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8F4" w:rsidRPr="001672C4" w:rsidRDefault="007C58F4" w:rsidP="007C58F4">
      <w:pPr>
        <w:spacing w:after="0" w:line="240" w:lineRule="auto"/>
        <w:ind w:right="284"/>
        <w:jc w:val="center"/>
        <w:rPr>
          <w:rFonts w:ascii="Times New Roman" w:eastAsia="Times New Roman" w:hAnsi="Times New Roman" w:cs="Times New Roman"/>
          <w:b/>
          <w:sz w:val="24"/>
          <w:szCs w:val="24"/>
          <w:lang w:eastAsia="ru-RU"/>
        </w:rPr>
      </w:pPr>
      <w:r w:rsidRPr="001672C4">
        <w:rPr>
          <w:rFonts w:ascii="Times New Roman" w:eastAsia="Times New Roman" w:hAnsi="Times New Roman" w:cs="Times New Roman"/>
          <w:b/>
          <w:sz w:val="24"/>
          <w:szCs w:val="24"/>
          <w:lang w:eastAsia="ru-RU"/>
        </w:rPr>
        <w:t xml:space="preserve">Договор № _______________ </w:t>
      </w:r>
    </w:p>
    <w:p w:rsidR="007C58F4" w:rsidRPr="0031593E" w:rsidRDefault="007C58F4" w:rsidP="007C58F4">
      <w:pPr>
        <w:spacing w:after="0" w:line="240" w:lineRule="auto"/>
        <w:ind w:right="284"/>
        <w:jc w:val="center"/>
        <w:rPr>
          <w:rFonts w:ascii="Times New Roman" w:eastAsia="Times New Roman" w:hAnsi="Times New Roman" w:cs="Times New Roman"/>
          <w:b/>
          <w:sz w:val="24"/>
          <w:szCs w:val="24"/>
          <w:lang w:eastAsia="ru-RU"/>
        </w:rPr>
      </w:pPr>
      <w:r w:rsidRPr="001672C4">
        <w:rPr>
          <w:rFonts w:ascii="Times New Roman" w:eastAsia="Times New Roman" w:hAnsi="Times New Roman" w:cs="Times New Roman"/>
          <w:b/>
          <w:sz w:val="24"/>
          <w:szCs w:val="24"/>
          <w:lang w:eastAsia="ru-RU"/>
        </w:rPr>
        <w:t xml:space="preserve">об оказании </w:t>
      </w:r>
      <w:r w:rsidRPr="0031593E">
        <w:rPr>
          <w:rFonts w:ascii="Times New Roman" w:eastAsia="Times New Roman" w:hAnsi="Times New Roman" w:cs="Times New Roman"/>
          <w:b/>
          <w:sz w:val="24"/>
          <w:szCs w:val="24"/>
          <w:lang w:eastAsia="ru-RU"/>
        </w:rPr>
        <w:t>платных образовательных услуг</w:t>
      </w:r>
    </w:p>
    <w:p w:rsidR="007C58F4" w:rsidRPr="001672C4" w:rsidRDefault="007C58F4" w:rsidP="007C58F4">
      <w:pPr>
        <w:spacing w:after="0" w:line="240" w:lineRule="auto"/>
        <w:ind w:right="284"/>
        <w:jc w:val="center"/>
        <w:rPr>
          <w:rFonts w:ascii="Times New Roman" w:eastAsia="Times New Roman" w:hAnsi="Times New Roman" w:cs="Times New Roman"/>
          <w:b/>
          <w:sz w:val="24"/>
          <w:szCs w:val="24"/>
          <w:lang w:eastAsia="ru-RU"/>
        </w:rPr>
      </w:pPr>
    </w:p>
    <w:p w:rsidR="007C58F4" w:rsidRPr="001672C4" w:rsidRDefault="007C58F4" w:rsidP="007C58F4">
      <w:pPr>
        <w:spacing w:after="0" w:line="240" w:lineRule="auto"/>
        <w:ind w:right="-1"/>
        <w:jc w:val="right"/>
        <w:rPr>
          <w:rFonts w:ascii="Times New Roman" w:eastAsia="Times New Roman" w:hAnsi="Times New Roman" w:cs="Times New Roman"/>
          <w:sz w:val="24"/>
          <w:szCs w:val="24"/>
          <w:lang w:eastAsia="ru-RU"/>
        </w:rPr>
      </w:pPr>
      <w:r w:rsidRPr="001672C4">
        <w:rPr>
          <w:rFonts w:ascii="Times New Roman" w:eastAsia="Times New Roman" w:hAnsi="Times New Roman" w:cs="Times New Roman"/>
          <w:b/>
          <w:sz w:val="24"/>
          <w:szCs w:val="24"/>
          <w:lang w:eastAsia="ru-RU"/>
        </w:rPr>
        <w:t xml:space="preserve"> </w:t>
      </w:r>
      <w:r w:rsidRPr="007A6D48">
        <w:rPr>
          <w:rFonts w:ascii="Times New Roman" w:eastAsia="Times New Roman" w:hAnsi="Times New Roman" w:cs="Times New Roman"/>
          <w:sz w:val="24"/>
          <w:szCs w:val="24"/>
          <w:lang w:eastAsia="ru-RU"/>
        </w:rPr>
        <w:t>г. Москва</w:t>
      </w:r>
      <w:r w:rsidRPr="007A6D48">
        <w:rPr>
          <w:rFonts w:ascii="Times New Roman" w:eastAsia="Times New Roman" w:hAnsi="Times New Roman" w:cs="Times New Roman"/>
          <w:sz w:val="24"/>
          <w:szCs w:val="24"/>
          <w:lang w:eastAsia="ru-RU"/>
        </w:rPr>
        <w:tab/>
      </w:r>
      <w:r w:rsidRPr="007A6D48">
        <w:rPr>
          <w:rFonts w:ascii="Times New Roman" w:eastAsia="Times New Roman" w:hAnsi="Times New Roman" w:cs="Times New Roman"/>
          <w:sz w:val="24"/>
          <w:szCs w:val="24"/>
          <w:lang w:eastAsia="ru-RU"/>
        </w:rPr>
        <w:tab/>
      </w:r>
      <w:r w:rsidRPr="007A6D48">
        <w:rPr>
          <w:rFonts w:ascii="Times New Roman" w:eastAsia="Times New Roman" w:hAnsi="Times New Roman" w:cs="Times New Roman"/>
          <w:sz w:val="24"/>
          <w:szCs w:val="24"/>
          <w:lang w:eastAsia="ru-RU"/>
        </w:rPr>
        <w:tab/>
      </w:r>
      <w:r w:rsidRPr="007A6D48">
        <w:rPr>
          <w:rFonts w:ascii="Times New Roman" w:eastAsia="Times New Roman" w:hAnsi="Times New Roman" w:cs="Times New Roman"/>
          <w:sz w:val="24"/>
          <w:szCs w:val="24"/>
          <w:lang w:eastAsia="ru-RU"/>
        </w:rPr>
        <w:tab/>
        <w:t xml:space="preserve">      </w:t>
      </w:r>
      <w:r w:rsidRPr="007A6D48">
        <w:rPr>
          <w:rFonts w:ascii="Times New Roman" w:eastAsia="Times New Roman" w:hAnsi="Times New Roman" w:cs="Times New Roman"/>
          <w:sz w:val="24"/>
          <w:szCs w:val="24"/>
          <w:lang w:eastAsia="ru-RU"/>
        </w:rPr>
        <w:tab/>
        <w:t xml:space="preserve">                              «____» ____________ 20</w:t>
      </w:r>
      <w:r w:rsidR="00F60269">
        <w:rPr>
          <w:rFonts w:ascii="Times New Roman" w:eastAsia="Times New Roman" w:hAnsi="Times New Roman" w:cs="Times New Roman"/>
          <w:sz w:val="24"/>
          <w:szCs w:val="24"/>
          <w:lang w:eastAsia="ru-RU"/>
        </w:rPr>
        <w:t>22</w:t>
      </w:r>
      <w:r w:rsidRPr="007A6D48">
        <w:rPr>
          <w:rFonts w:ascii="Times New Roman" w:eastAsia="Times New Roman" w:hAnsi="Times New Roman" w:cs="Times New Roman"/>
          <w:sz w:val="24"/>
          <w:szCs w:val="24"/>
          <w:lang w:eastAsia="ru-RU"/>
        </w:rPr>
        <w:t xml:space="preserve"> г.</w:t>
      </w:r>
    </w:p>
    <w:p w:rsidR="007C58F4" w:rsidRPr="001672C4" w:rsidRDefault="007C58F4" w:rsidP="007C58F4">
      <w:pPr>
        <w:widowControl w:val="0"/>
        <w:autoSpaceDE w:val="0"/>
        <w:autoSpaceDN w:val="0"/>
        <w:adjustRightInd w:val="0"/>
        <w:spacing w:after="0" w:line="240" w:lineRule="auto"/>
        <w:ind w:right="284" w:firstLine="540"/>
        <w:jc w:val="both"/>
        <w:rPr>
          <w:rFonts w:ascii="Times New Roman" w:eastAsia="Times New Roman" w:hAnsi="Times New Roman" w:cs="Times New Roman"/>
          <w:sz w:val="24"/>
          <w:szCs w:val="24"/>
          <w:lang w:eastAsia="ru-RU"/>
        </w:rPr>
      </w:pPr>
    </w:p>
    <w:p w:rsidR="007C58F4" w:rsidRPr="007A6D48" w:rsidRDefault="001548E6" w:rsidP="007C58F4">
      <w:pPr>
        <w:spacing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ФИО</w:t>
      </w:r>
      <w:r w:rsidR="007C58F4">
        <w:rPr>
          <w:rFonts w:ascii="Times New Roman" w:eastAsia="Times New Roman" w:hAnsi="Times New Roman" w:cs="Times New Roman"/>
          <w:sz w:val="24"/>
          <w:szCs w:val="24"/>
          <w:lang w:eastAsia="ru-RU"/>
        </w:rPr>
        <w:t>,</w:t>
      </w:r>
      <w:r w:rsidR="007C58F4" w:rsidRPr="00010F7E">
        <w:rPr>
          <w:rFonts w:ascii="Times New Roman" w:eastAsia="Times New Roman" w:hAnsi="Times New Roman" w:cs="Times New Roman"/>
          <w:sz w:val="24"/>
          <w:szCs w:val="24"/>
          <w:lang w:eastAsia="ru-RU"/>
        </w:rPr>
        <w:t xml:space="preserve"> далее </w:t>
      </w:r>
      <w:r w:rsidR="007C58F4">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ый (-</w:t>
      </w:r>
      <w:proofErr w:type="spellStart"/>
      <w:r w:rsidR="000B6BBB">
        <w:rPr>
          <w:rFonts w:ascii="Times New Roman" w:eastAsia="Times New Roman" w:hAnsi="Times New Roman" w:cs="Times New Roman"/>
          <w:sz w:val="24"/>
          <w:szCs w:val="24"/>
          <w:lang w:eastAsia="ru-RU"/>
        </w:rPr>
        <w:t>ая</w:t>
      </w:r>
      <w:proofErr w:type="spellEnd"/>
      <w:r>
        <w:rPr>
          <w:rFonts w:ascii="Times New Roman" w:eastAsia="Times New Roman" w:hAnsi="Times New Roman" w:cs="Times New Roman"/>
          <w:sz w:val="24"/>
          <w:szCs w:val="24"/>
          <w:lang w:eastAsia="ru-RU"/>
        </w:rPr>
        <w:t>)</w:t>
      </w:r>
      <w:r w:rsidR="007C58F4" w:rsidRPr="001672C4">
        <w:rPr>
          <w:rFonts w:ascii="Times New Roman" w:eastAsia="Times New Roman" w:hAnsi="Times New Roman" w:cs="Times New Roman"/>
          <w:sz w:val="24"/>
          <w:szCs w:val="24"/>
          <w:lang w:eastAsia="ru-RU"/>
        </w:rPr>
        <w:t xml:space="preserve"> «Заказчик», с одной стороны, и Федеральное государственное бюджетное учреждение культуры «Всероссийская государственная библиотека </w:t>
      </w:r>
      <w:r w:rsidR="007C58F4" w:rsidRPr="007A6D48">
        <w:rPr>
          <w:rFonts w:ascii="Times New Roman" w:eastAsia="Times New Roman" w:hAnsi="Times New Roman" w:cs="Times New Roman"/>
          <w:sz w:val="24"/>
          <w:szCs w:val="24"/>
          <w:lang w:eastAsia="ru-RU"/>
        </w:rPr>
        <w:t xml:space="preserve">иностранной литературы имени М.И. </w:t>
      </w:r>
      <w:proofErr w:type="spellStart"/>
      <w:r w:rsidR="007C58F4" w:rsidRPr="007A6D48">
        <w:rPr>
          <w:rFonts w:ascii="Times New Roman" w:eastAsia="Times New Roman" w:hAnsi="Times New Roman" w:cs="Times New Roman"/>
          <w:sz w:val="24"/>
          <w:szCs w:val="24"/>
          <w:lang w:eastAsia="ru-RU"/>
        </w:rPr>
        <w:t>Рудомино</w:t>
      </w:r>
      <w:proofErr w:type="spellEnd"/>
      <w:r w:rsidR="007C58F4" w:rsidRPr="007A6D48">
        <w:rPr>
          <w:rFonts w:ascii="Times New Roman" w:eastAsia="Times New Roman" w:hAnsi="Times New Roman" w:cs="Times New Roman"/>
          <w:sz w:val="24"/>
          <w:szCs w:val="24"/>
          <w:lang w:eastAsia="ru-RU"/>
        </w:rPr>
        <w:t xml:space="preserve">», далее именуемое «Исполнитель», </w:t>
      </w:r>
      <w:r w:rsidR="003159BD" w:rsidRPr="003159BD">
        <w:rPr>
          <w:rFonts w:ascii="Times New Roman" w:eastAsia="Times New Roman" w:hAnsi="Times New Roman" w:cs="Times New Roman"/>
          <w:sz w:val="24"/>
          <w:szCs w:val="24"/>
          <w:lang w:eastAsia="ru-RU"/>
        </w:rPr>
        <w:t>в лице Директора по научной и образовательной деятельности  Созиной Юлии Анатольевны, действующей на основании Приказа № 04 от 10.01.2022</w:t>
      </w:r>
      <w:r w:rsidR="007C58F4">
        <w:rPr>
          <w:rFonts w:ascii="Times New Roman" w:eastAsia="Times New Roman" w:hAnsi="Times New Roman" w:cs="Times New Roman"/>
          <w:sz w:val="24"/>
          <w:szCs w:val="24"/>
          <w:lang w:eastAsia="ru-RU"/>
        </w:rPr>
        <w:t>,</w:t>
      </w:r>
      <w:r w:rsidR="007C58F4" w:rsidRPr="007A6D48">
        <w:rPr>
          <w:rFonts w:ascii="Times New Roman" w:eastAsia="Times New Roman" w:hAnsi="Times New Roman" w:cs="Times New Roman"/>
          <w:sz w:val="24"/>
          <w:szCs w:val="24"/>
          <w:lang w:eastAsia="ru-RU"/>
        </w:rPr>
        <w:t xml:space="preserve"> с другой стороны, заключили настоящий договор (далее – Договор) о нижеследующем:</w:t>
      </w:r>
      <w:proofErr w:type="gramEnd"/>
    </w:p>
    <w:p w:rsidR="007C58F4" w:rsidRPr="001672C4" w:rsidRDefault="007C58F4" w:rsidP="007C58F4">
      <w:pPr>
        <w:tabs>
          <w:tab w:val="left" w:pos="1260"/>
        </w:tabs>
        <w:spacing w:after="0" w:line="240" w:lineRule="auto"/>
        <w:ind w:right="284"/>
        <w:jc w:val="center"/>
        <w:rPr>
          <w:rFonts w:ascii="Times New Roman" w:eastAsia="Times New Roman" w:hAnsi="Times New Roman" w:cs="Times New Roman"/>
          <w:b/>
          <w:sz w:val="24"/>
          <w:szCs w:val="24"/>
          <w:lang w:eastAsia="ru-RU"/>
        </w:rPr>
      </w:pPr>
      <w:r w:rsidRPr="001672C4">
        <w:rPr>
          <w:rFonts w:ascii="Times New Roman" w:eastAsia="Times New Roman" w:hAnsi="Times New Roman" w:cs="Times New Roman"/>
          <w:b/>
          <w:sz w:val="24"/>
          <w:szCs w:val="24"/>
          <w:lang w:eastAsia="ru-RU"/>
        </w:rPr>
        <w:t>1. Предмет Договора</w:t>
      </w:r>
    </w:p>
    <w:p w:rsidR="007C58F4" w:rsidRPr="00F37077" w:rsidRDefault="007C58F4" w:rsidP="007C58F4">
      <w:pPr>
        <w:spacing w:after="0" w:line="240" w:lineRule="auto"/>
        <w:jc w:val="both"/>
        <w:rPr>
          <w:rFonts w:ascii="Times New Roman" w:eastAsia="Times New Roman" w:hAnsi="Times New Roman" w:cs="Times New Roman"/>
          <w:sz w:val="24"/>
          <w:szCs w:val="24"/>
          <w:lang w:eastAsia="ru-RU"/>
        </w:rPr>
      </w:pPr>
      <w:r w:rsidRPr="001672C4">
        <w:rPr>
          <w:rFonts w:ascii="Times New Roman" w:eastAsia="Times New Roman" w:hAnsi="Times New Roman" w:cs="Times New Roman"/>
          <w:sz w:val="24"/>
          <w:szCs w:val="24"/>
          <w:lang w:eastAsia="ru-RU"/>
        </w:rPr>
        <w:t xml:space="preserve">         1.1. </w:t>
      </w:r>
      <w:proofErr w:type="gramStart"/>
      <w:r w:rsidRPr="001672C4">
        <w:rPr>
          <w:rFonts w:ascii="Times New Roman" w:eastAsia="Times New Roman" w:hAnsi="Times New Roman" w:cs="Times New Roman"/>
          <w:sz w:val="24"/>
          <w:szCs w:val="24"/>
          <w:lang w:eastAsia="ru-RU"/>
        </w:rPr>
        <w:t>«Исполнитель» обязуется на основании лицензии на осуществление образовательной деятельности № 039781, выданной Департаментом образования г. Москвы 10.12.2018 г.,</w:t>
      </w:r>
      <w:r w:rsidRPr="001672C4">
        <w:rPr>
          <w:rFonts w:ascii="Times New Roman" w:eastAsia="Times New Roman" w:hAnsi="Times New Roman" w:cs="Times New Roman"/>
          <w:color w:val="FF0000"/>
          <w:sz w:val="24"/>
          <w:szCs w:val="24"/>
          <w:lang w:eastAsia="ru-RU"/>
        </w:rPr>
        <w:t xml:space="preserve"> </w:t>
      </w:r>
      <w:r w:rsidRPr="007D63E5">
        <w:rPr>
          <w:rFonts w:ascii="Times New Roman" w:eastAsia="Times New Roman" w:hAnsi="Times New Roman" w:cs="Times New Roman"/>
          <w:sz w:val="24"/>
          <w:szCs w:val="24"/>
          <w:lang w:eastAsia="ru-RU"/>
        </w:rPr>
        <w:t xml:space="preserve">оказать услуги по обучению по дополнительной профессиональной программе повышения квалификации </w:t>
      </w:r>
      <w:r w:rsidRPr="00CA65C6">
        <w:rPr>
          <w:rFonts w:ascii="Times New Roman" w:eastAsia="Times New Roman" w:hAnsi="Times New Roman" w:cs="Times New Roman"/>
          <w:sz w:val="24"/>
          <w:szCs w:val="24"/>
          <w:lang w:eastAsia="ru-RU"/>
        </w:rPr>
        <w:t>«</w:t>
      </w:r>
      <w:r w:rsidR="001548E6" w:rsidRPr="001548E6">
        <w:rPr>
          <w:rFonts w:ascii="Times New Roman" w:eastAsia="Times New Roman" w:hAnsi="Times New Roman" w:cs="Times New Roman"/>
          <w:i/>
          <w:sz w:val="24"/>
          <w:szCs w:val="24"/>
          <w:lang w:eastAsia="ru-RU"/>
        </w:rPr>
        <w:t>Наименование программы</w:t>
      </w:r>
      <w:r w:rsidRPr="003518F6">
        <w:rPr>
          <w:rFonts w:ascii="Times New Roman" w:eastAsia="Times New Roman" w:hAnsi="Times New Roman" w:cs="Times New Roman"/>
          <w:sz w:val="24"/>
          <w:szCs w:val="24"/>
          <w:lang w:eastAsia="ru-RU"/>
        </w:rPr>
        <w:t xml:space="preserve">» по очной форме </w:t>
      </w:r>
      <w:r w:rsidRPr="00F37077">
        <w:rPr>
          <w:rFonts w:ascii="Times New Roman" w:eastAsia="Times New Roman" w:hAnsi="Times New Roman" w:cs="Times New Roman"/>
          <w:sz w:val="24"/>
          <w:szCs w:val="24"/>
          <w:lang w:eastAsia="ru-RU"/>
        </w:rPr>
        <w:t xml:space="preserve">обучения в объеме </w:t>
      </w:r>
      <w:r w:rsidR="001548E6" w:rsidRPr="001548E6">
        <w:rPr>
          <w:rFonts w:ascii="Times New Roman" w:eastAsia="Times New Roman" w:hAnsi="Times New Roman" w:cs="Times New Roman"/>
          <w:i/>
          <w:sz w:val="24"/>
          <w:szCs w:val="24"/>
          <w:lang w:eastAsia="ru-RU"/>
        </w:rPr>
        <w:t>кол-во</w:t>
      </w:r>
      <w:r w:rsidRPr="00F37077">
        <w:rPr>
          <w:rFonts w:ascii="Times New Roman" w:eastAsia="Times New Roman" w:hAnsi="Times New Roman" w:cs="Times New Roman"/>
          <w:sz w:val="24"/>
          <w:szCs w:val="24"/>
          <w:lang w:eastAsia="ru-RU"/>
        </w:rPr>
        <w:t xml:space="preserve"> академических часов, </w:t>
      </w:r>
      <w:r>
        <w:rPr>
          <w:rFonts w:ascii="Times New Roman" w:eastAsia="Times New Roman" w:hAnsi="Times New Roman" w:cs="Times New Roman"/>
          <w:sz w:val="24"/>
          <w:szCs w:val="24"/>
          <w:lang w:eastAsia="ru-RU"/>
        </w:rPr>
        <w:t>обучающе</w:t>
      </w:r>
      <w:r w:rsidR="001548E6">
        <w:rPr>
          <w:rFonts w:ascii="Times New Roman" w:eastAsia="Times New Roman" w:hAnsi="Times New Roman" w:cs="Times New Roman"/>
          <w:sz w:val="24"/>
          <w:szCs w:val="24"/>
          <w:lang w:eastAsia="ru-RU"/>
        </w:rPr>
        <w:t>муся (-</w:t>
      </w:r>
      <w:proofErr w:type="spellStart"/>
      <w:r w:rsidR="001548E6">
        <w:rPr>
          <w:rFonts w:ascii="Times New Roman" w:eastAsia="Times New Roman" w:hAnsi="Times New Roman" w:cs="Times New Roman"/>
          <w:sz w:val="24"/>
          <w:szCs w:val="24"/>
          <w:lang w:eastAsia="ru-RU"/>
        </w:rPr>
        <w:t>ейся</w:t>
      </w:r>
      <w:proofErr w:type="spellEnd"/>
      <w:r w:rsidR="001548E6">
        <w:rPr>
          <w:rFonts w:ascii="Times New Roman" w:eastAsia="Times New Roman" w:hAnsi="Times New Roman" w:cs="Times New Roman"/>
          <w:sz w:val="24"/>
          <w:szCs w:val="24"/>
          <w:lang w:eastAsia="ru-RU"/>
        </w:rPr>
        <w:t>)</w:t>
      </w:r>
      <w:r w:rsidR="000B6BBB" w:rsidRPr="000B6BBB">
        <w:t xml:space="preserve"> </w:t>
      </w:r>
      <w:r w:rsidR="001548E6">
        <w:rPr>
          <w:rFonts w:ascii="Times New Roman" w:eastAsia="Times New Roman" w:hAnsi="Times New Roman" w:cs="Times New Roman"/>
          <w:sz w:val="24"/>
          <w:szCs w:val="24"/>
          <w:lang w:eastAsia="ru-RU"/>
        </w:rPr>
        <w:t>ФИО</w:t>
      </w:r>
      <w:r w:rsidR="0088148A" w:rsidRPr="0088148A">
        <w:rPr>
          <w:rFonts w:ascii="Times New Roman" w:eastAsia="Times New Roman" w:hAnsi="Times New Roman" w:cs="Times New Roman"/>
          <w:sz w:val="24"/>
          <w:szCs w:val="24"/>
          <w:lang w:eastAsia="ru-RU"/>
        </w:rPr>
        <w:t xml:space="preserve"> (паспорт: серия №5 выдан  </w:t>
      </w:r>
      <w:r w:rsidR="001548E6">
        <w:rPr>
          <w:rFonts w:ascii="Times New Roman" w:eastAsia="Times New Roman" w:hAnsi="Times New Roman" w:cs="Times New Roman"/>
          <w:sz w:val="24"/>
          <w:szCs w:val="24"/>
          <w:lang w:eastAsia="ru-RU"/>
        </w:rPr>
        <w:t>кем когда</w:t>
      </w:r>
      <w:r w:rsidR="0088148A" w:rsidRPr="0088148A">
        <w:rPr>
          <w:rFonts w:ascii="Times New Roman" w:eastAsia="Times New Roman" w:hAnsi="Times New Roman" w:cs="Times New Roman"/>
          <w:sz w:val="24"/>
          <w:szCs w:val="24"/>
          <w:lang w:eastAsia="ru-RU"/>
        </w:rPr>
        <w:t>),</w:t>
      </w:r>
      <w:r w:rsidRPr="00F37077">
        <w:rPr>
          <w:rFonts w:ascii="Times New Roman" w:eastAsia="Times New Roman" w:hAnsi="Times New Roman" w:cs="Times New Roman"/>
          <w:sz w:val="24"/>
          <w:szCs w:val="24"/>
          <w:lang w:eastAsia="ru-RU"/>
        </w:rPr>
        <w:t xml:space="preserve"> в соответствии с настоящим Договором.</w:t>
      </w:r>
      <w:proofErr w:type="gramEnd"/>
    </w:p>
    <w:p w:rsidR="007C58F4" w:rsidRPr="00F37077"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F37077">
        <w:rPr>
          <w:rFonts w:ascii="Times New Roman" w:eastAsia="Times New Roman" w:hAnsi="Times New Roman" w:cs="Times New Roman"/>
          <w:sz w:val="24"/>
          <w:szCs w:val="24"/>
          <w:lang w:eastAsia="ru-RU"/>
        </w:rPr>
        <w:t>1.2. Заказчик обязуется принять и оплатить оказанные  «Исполнителем» услуги.</w:t>
      </w:r>
    </w:p>
    <w:p w:rsidR="007C58F4"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F37077">
        <w:rPr>
          <w:rFonts w:ascii="Times New Roman" w:eastAsia="Times New Roman" w:hAnsi="Times New Roman" w:cs="Times New Roman"/>
          <w:sz w:val="24"/>
          <w:szCs w:val="24"/>
          <w:lang w:eastAsia="ru-RU"/>
        </w:rPr>
        <w:t xml:space="preserve">1.3. Услуги оказываются с  </w:t>
      </w:r>
      <w:r w:rsidRPr="003518F6">
        <w:rPr>
          <w:rFonts w:ascii="Times New Roman" w:eastAsia="Times New Roman" w:hAnsi="Times New Roman" w:cs="Times New Roman"/>
          <w:sz w:val="24"/>
          <w:szCs w:val="24"/>
          <w:lang w:eastAsia="ru-RU"/>
        </w:rPr>
        <w:t>«</w:t>
      </w:r>
      <w:r w:rsidR="001548E6">
        <w:rPr>
          <w:rFonts w:ascii="Times New Roman" w:eastAsia="Times New Roman" w:hAnsi="Times New Roman" w:cs="Times New Roman"/>
          <w:sz w:val="24"/>
          <w:szCs w:val="24"/>
          <w:lang w:eastAsia="ru-RU"/>
        </w:rPr>
        <w:t>___</w:t>
      </w:r>
      <w:r w:rsidRPr="003518F6">
        <w:rPr>
          <w:rFonts w:ascii="Times New Roman" w:eastAsia="Times New Roman" w:hAnsi="Times New Roman" w:cs="Times New Roman"/>
          <w:sz w:val="24"/>
          <w:szCs w:val="24"/>
          <w:lang w:eastAsia="ru-RU"/>
        </w:rPr>
        <w:t>»</w:t>
      </w:r>
      <w:r w:rsidR="003159BD">
        <w:rPr>
          <w:rFonts w:ascii="Times New Roman" w:eastAsia="Times New Roman" w:hAnsi="Times New Roman" w:cs="Times New Roman"/>
          <w:sz w:val="24"/>
          <w:szCs w:val="24"/>
          <w:lang w:eastAsia="ru-RU"/>
        </w:rPr>
        <w:t xml:space="preserve"> </w:t>
      </w:r>
      <w:r w:rsidR="001548E6">
        <w:rPr>
          <w:rFonts w:ascii="Times New Roman" w:eastAsia="Times New Roman" w:hAnsi="Times New Roman" w:cs="Times New Roman"/>
          <w:sz w:val="24"/>
          <w:szCs w:val="24"/>
          <w:lang w:eastAsia="ru-RU"/>
        </w:rPr>
        <w:t>____</w:t>
      </w:r>
      <w:r w:rsidRPr="003518F6">
        <w:rPr>
          <w:rFonts w:ascii="Times New Roman" w:eastAsia="Times New Roman" w:hAnsi="Times New Roman" w:cs="Times New Roman"/>
          <w:sz w:val="24"/>
          <w:szCs w:val="24"/>
          <w:lang w:eastAsia="ru-RU"/>
        </w:rPr>
        <w:t xml:space="preserve"> 202</w:t>
      </w:r>
      <w:r w:rsidR="003159BD">
        <w:rPr>
          <w:rFonts w:ascii="Times New Roman" w:eastAsia="Times New Roman" w:hAnsi="Times New Roman" w:cs="Times New Roman"/>
          <w:sz w:val="24"/>
          <w:szCs w:val="24"/>
          <w:lang w:eastAsia="ru-RU"/>
        </w:rPr>
        <w:t>2</w:t>
      </w:r>
      <w:r w:rsidRPr="003518F6">
        <w:rPr>
          <w:rFonts w:ascii="Times New Roman" w:eastAsia="Times New Roman" w:hAnsi="Times New Roman" w:cs="Times New Roman"/>
          <w:sz w:val="24"/>
          <w:szCs w:val="24"/>
          <w:lang w:eastAsia="ru-RU"/>
        </w:rPr>
        <w:t xml:space="preserve"> года</w:t>
      </w:r>
      <w:r w:rsidRPr="003518F6">
        <w:rPr>
          <w:rFonts w:ascii="Times New Roman" w:eastAsia="Times New Roman" w:hAnsi="Times New Roman" w:cs="Times New Roman"/>
          <w:b/>
          <w:sz w:val="24"/>
          <w:szCs w:val="24"/>
          <w:lang w:eastAsia="ru-RU"/>
        </w:rPr>
        <w:t xml:space="preserve"> </w:t>
      </w:r>
      <w:r w:rsidR="003518F6" w:rsidRPr="003518F6">
        <w:rPr>
          <w:rFonts w:ascii="Times New Roman" w:eastAsia="Times New Roman" w:hAnsi="Times New Roman" w:cs="Times New Roman"/>
          <w:sz w:val="24"/>
          <w:szCs w:val="24"/>
          <w:lang w:eastAsia="ru-RU"/>
        </w:rPr>
        <w:t>по «</w:t>
      </w:r>
      <w:r w:rsidR="001548E6">
        <w:rPr>
          <w:rFonts w:ascii="Times New Roman" w:eastAsia="Times New Roman" w:hAnsi="Times New Roman" w:cs="Times New Roman"/>
          <w:sz w:val="24"/>
          <w:szCs w:val="24"/>
          <w:lang w:eastAsia="ru-RU"/>
        </w:rPr>
        <w:t>__</w:t>
      </w:r>
      <w:r w:rsidR="003518F6" w:rsidRPr="003518F6">
        <w:rPr>
          <w:rFonts w:ascii="Times New Roman" w:eastAsia="Times New Roman" w:hAnsi="Times New Roman" w:cs="Times New Roman"/>
          <w:sz w:val="24"/>
          <w:szCs w:val="24"/>
          <w:lang w:eastAsia="ru-RU"/>
        </w:rPr>
        <w:t xml:space="preserve">» </w:t>
      </w:r>
      <w:r w:rsidR="001548E6">
        <w:rPr>
          <w:rFonts w:ascii="Times New Roman" w:eastAsia="Times New Roman" w:hAnsi="Times New Roman" w:cs="Times New Roman"/>
          <w:sz w:val="24"/>
          <w:szCs w:val="24"/>
          <w:lang w:eastAsia="ru-RU"/>
        </w:rPr>
        <w:t>_____</w:t>
      </w:r>
      <w:r w:rsidR="003159BD">
        <w:rPr>
          <w:rFonts w:ascii="Times New Roman" w:eastAsia="Times New Roman" w:hAnsi="Times New Roman" w:cs="Times New Roman"/>
          <w:sz w:val="24"/>
          <w:szCs w:val="24"/>
          <w:lang w:eastAsia="ru-RU"/>
        </w:rPr>
        <w:t xml:space="preserve"> 2022</w:t>
      </w:r>
      <w:r w:rsidRPr="003518F6">
        <w:rPr>
          <w:rFonts w:ascii="Times New Roman" w:eastAsia="Times New Roman" w:hAnsi="Times New Roman" w:cs="Times New Roman"/>
          <w:b/>
          <w:sz w:val="24"/>
          <w:szCs w:val="24"/>
          <w:lang w:eastAsia="ru-RU"/>
        </w:rPr>
        <w:t xml:space="preserve"> </w:t>
      </w:r>
      <w:r w:rsidRPr="00F37077">
        <w:rPr>
          <w:rFonts w:ascii="Times New Roman" w:eastAsia="Times New Roman" w:hAnsi="Times New Roman" w:cs="Times New Roman"/>
          <w:sz w:val="24"/>
          <w:szCs w:val="24"/>
          <w:lang w:eastAsia="ru-RU"/>
        </w:rPr>
        <w:t>года включительно, согласно утверждённому расписанию.</w:t>
      </w:r>
      <w:r w:rsidRPr="000341B7">
        <w:rPr>
          <w:rFonts w:ascii="Times New Roman" w:eastAsia="Times New Roman" w:hAnsi="Times New Roman" w:cs="Times New Roman"/>
          <w:sz w:val="24"/>
          <w:szCs w:val="24"/>
          <w:lang w:eastAsia="ru-RU"/>
        </w:rPr>
        <w:t xml:space="preserve">  </w:t>
      </w:r>
    </w:p>
    <w:p w:rsidR="007C58F4" w:rsidRPr="00DC475D"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p>
    <w:p w:rsidR="007C58F4" w:rsidRPr="0031593E" w:rsidRDefault="007C58F4" w:rsidP="007C58F4">
      <w:pPr>
        <w:widowControl w:val="0"/>
        <w:autoSpaceDE w:val="0"/>
        <w:autoSpaceDN w:val="0"/>
        <w:adjustRightInd w:val="0"/>
        <w:spacing w:after="0" w:line="240" w:lineRule="auto"/>
        <w:ind w:right="-1" w:firstLine="540"/>
        <w:jc w:val="center"/>
        <w:rPr>
          <w:rFonts w:ascii="Times New Roman" w:eastAsia="Times New Roman" w:hAnsi="Times New Roman" w:cs="Times New Roman"/>
          <w:b/>
          <w:sz w:val="24"/>
          <w:szCs w:val="24"/>
          <w:lang w:eastAsia="ru-RU"/>
        </w:rPr>
      </w:pPr>
      <w:r w:rsidRPr="0031593E">
        <w:rPr>
          <w:rFonts w:ascii="Times New Roman" w:eastAsia="Times New Roman" w:hAnsi="Times New Roman" w:cs="Times New Roman"/>
          <w:b/>
          <w:sz w:val="24"/>
          <w:szCs w:val="24"/>
          <w:lang w:eastAsia="ru-RU"/>
        </w:rPr>
        <w:t>2. Цена Договора и порядок расчетов</w:t>
      </w:r>
    </w:p>
    <w:p w:rsidR="007C58F4" w:rsidRPr="0031593E"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31593E">
        <w:rPr>
          <w:rFonts w:ascii="Times New Roman" w:eastAsia="Times New Roman" w:hAnsi="Times New Roman" w:cs="Times New Roman"/>
          <w:sz w:val="24"/>
          <w:szCs w:val="24"/>
          <w:lang w:eastAsia="ru-RU"/>
        </w:rPr>
        <w:t xml:space="preserve">2.1. Стоимость услуг по данному договору составляет </w:t>
      </w:r>
      <w:r w:rsidR="001548E6">
        <w:rPr>
          <w:rFonts w:ascii="Times New Roman" w:eastAsia="Times New Roman" w:hAnsi="Times New Roman" w:cs="Times New Roman"/>
          <w:sz w:val="24"/>
          <w:szCs w:val="24"/>
          <w:lang w:eastAsia="ru-RU"/>
        </w:rPr>
        <w:t>0</w:t>
      </w:r>
      <w:r w:rsidRPr="0031593E">
        <w:rPr>
          <w:rFonts w:ascii="Times New Roman" w:eastAsia="Times New Roman" w:hAnsi="Times New Roman" w:cs="Times New Roman"/>
          <w:sz w:val="24"/>
          <w:szCs w:val="24"/>
          <w:lang w:eastAsia="ru-RU"/>
        </w:rPr>
        <w:t>0 000 (</w:t>
      </w:r>
      <w:r w:rsidR="001548E6">
        <w:rPr>
          <w:rFonts w:ascii="Times New Roman" w:eastAsia="Times New Roman" w:hAnsi="Times New Roman" w:cs="Times New Roman"/>
          <w:sz w:val="24"/>
          <w:szCs w:val="24"/>
          <w:lang w:eastAsia="ru-RU"/>
        </w:rPr>
        <w:t>сумма прописью</w:t>
      </w:r>
      <w:r w:rsidRPr="0031593E">
        <w:rPr>
          <w:rFonts w:ascii="Times New Roman" w:eastAsia="Times New Roman" w:hAnsi="Times New Roman" w:cs="Times New Roman"/>
          <w:sz w:val="24"/>
          <w:szCs w:val="24"/>
          <w:lang w:eastAsia="ru-RU"/>
        </w:rPr>
        <w:t>) рублей 00 копеек (НДС не облагается на основании ст. 149 НК РФ).</w:t>
      </w:r>
    </w:p>
    <w:p w:rsidR="007C58F4" w:rsidRPr="00FC7586"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color w:val="FF0000"/>
          <w:sz w:val="24"/>
          <w:szCs w:val="24"/>
          <w:lang w:eastAsia="ru-RU"/>
        </w:rPr>
      </w:pPr>
      <w:r w:rsidRPr="007D63E5">
        <w:rPr>
          <w:rFonts w:ascii="Times New Roman" w:eastAsia="Times New Roman" w:hAnsi="Times New Roman" w:cs="Times New Roman"/>
          <w:color w:val="000000" w:themeColor="text1"/>
          <w:sz w:val="24"/>
          <w:szCs w:val="24"/>
          <w:lang w:eastAsia="ru-RU"/>
        </w:rPr>
        <w:t xml:space="preserve">2.2. Оплата по настоящему Договору осуществляется единовременно авансовым платежом в размере 100 % цены Договора в срок не позднее чем в день начала обучения.  Обязательства Заказчика по оплате обучения считаются исполненными </w:t>
      </w:r>
      <w:proofErr w:type="gramStart"/>
      <w:r w:rsidRPr="007D63E5">
        <w:rPr>
          <w:rFonts w:ascii="Times New Roman" w:eastAsia="Times New Roman" w:hAnsi="Times New Roman" w:cs="Times New Roman"/>
          <w:color w:val="000000" w:themeColor="text1"/>
          <w:sz w:val="24"/>
          <w:szCs w:val="24"/>
          <w:lang w:eastAsia="ru-RU"/>
        </w:rPr>
        <w:t>с даты зачисления</w:t>
      </w:r>
      <w:proofErr w:type="gramEnd"/>
      <w:r w:rsidRPr="007D63E5">
        <w:rPr>
          <w:rFonts w:ascii="Times New Roman" w:eastAsia="Times New Roman" w:hAnsi="Times New Roman" w:cs="Times New Roman"/>
          <w:color w:val="000000" w:themeColor="text1"/>
          <w:sz w:val="24"/>
          <w:szCs w:val="24"/>
          <w:lang w:eastAsia="ru-RU"/>
        </w:rPr>
        <w:t xml:space="preserve"> денежных средств на расчетный счет Исполнителя.</w:t>
      </w:r>
    </w:p>
    <w:p w:rsidR="007C58F4" w:rsidRPr="0031593E"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31593E">
        <w:rPr>
          <w:rFonts w:ascii="Times New Roman" w:eastAsia="Times New Roman" w:hAnsi="Times New Roman" w:cs="Times New Roman"/>
          <w:sz w:val="24"/>
          <w:szCs w:val="24"/>
          <w:lang w:eastAsia="ru-RU"/>
        </w:rPr>
        <w:t>2.3. По окончании обучения «Исполнитель» предоставляет «Заказчику» акт об оказании услуг. Заказчик обязан в течение 10 (десяти) дней подписать акт об оказании услуг со своей стороны и вернуть Исполнителю. Если в установленный срок «Заказчик» не вернет подписанный Акт сдачи-приемки оказанных услуг, услуги считаются оказанными в полном объеме, а Акт сдачи-приемки оказанных услуг – подписанным надлежащим образом, за исключением случая направления Библиотеке со стороны «Заказчика» в течение указанного срока Акта о несогласии подписать Акт сдачи-приемки.</w:t>
      </w:r>
    </w:p>
    <w:p w:rsidR="007C58F4" w:rsidRPr="001672C4" w:rsidRDefault="007C58F4" w:rsidP="007C58F4">
      <w:pPr>
        <w:tabs>
          <w:tab w:val="left" w:pos="1260"/>
        </w:tabs>
        <w:spacing w:after="0" w:line="240" w:lineRule="auto"/>
        <w:ind w:right="-1"/>
        <w:jc w:val="both"/>
        <w:rPr>
          <w:rFonts w:ascii="Times New Roman" w:eastAsia="Times New Roman" w:hAnsi="Times New Roman" w:cs="Times New Roman"/>
          <w:sz w:val="24"/>
          <w:szCs w:val="24"/>
          <w:lang w:eastAsia="ru-RU"/>
        </w:rPr>
      </w:pPr>
    </w:p>
    <w:p w:rsidR="007C58F4" w:rsidRPr="001672C4" w:rsidRDefault="007C58F4" w:rsidP="007C58F4">
      <w:pPr>
        <w:tabs>
          <w:tab w:val="left" w:pos="1260"/>
        </w:tabs>
        <w:spacing w:after="0" w:line="240" w:lineRule="auto"/>
        <w:ind w:right="-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1672C4">
        <w:rPr>
          <w:rFonts w:ascii="Times New Roman" w:eastAsia="Times New Roman" w:hAnsi="Times New Roman" w:cs="Times New Roman"/>
          <w:b/>
          <w:sz w:val="24"/>
          <w:szCs w:val="24"/>
          <w:lang w:eastAsia="ru-RU"/>
        </w:rPr>
        <w:t>. Права и обязанности Сторон</w:t>
      </w:r>
    </w:p>
    <w:p w:rsidR="007C58F4" w:rsidRPr="001672C4"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b/>
          <w:sz w:val="24"/>
          <w:szCs w:val="24"/>
          <w:lang w:eastAsia="ru-RU"/>
        </w:rPr>
      </w:pPr>
      <w:r w:rsidRPr="007E0C41">
        <w:rPr>
          <w:rFonts w:ascii="Times New Roman" w:eastAsia="Times New Roman" w:hAnsi="Times New Roman" w:cs="Times New Roman"/>
          <w:b/>
          <w:sz w:val="24"/>
          <w:szCs w:val="24"/>
          <w:lang w:eastAsia="ru-RU"/>
        </w:rPr>
        <w:t>3.1.</w:t>
      </w:r>
      <w:r w:rsidRPr="001672C4">
        <w:rPr>
          <w:rFonts w:ascii="Times New Roman" w:eastAsia="Times New Roman" w:hAnsi="Times New Roman" w:cs="Times New Roman"/>
          <w:b/>
          <w:sz w:val="24"/>
          <w:szCs w:val="24"/>
          <w:lang w:eastAsia="ru-RU"/>
        </w:rPr>
        <w:t xml:space="preserve"> Исполнитель обязуется:</w:t>
      </w:r>
    </w:p>
    <w:p w:rsidR="007C58F4" w:rsidRPr="001672C4"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672C4">
        <w:rPr>
          <w:rFonts w:ascii="Times New Roman" w:eastAsia="Times New Roman" w:hAnsi="Times New Roman" w:cs="Times New Roman"/>
          <w:sz w:val="24"/>
          <w:szCs w:val="24"/>
          <w:lang w:eastAsia="ru-RU"/>
        </w:rPr>
        <w:t xml:space="preserve">.1.1. Оказать услуги качественно и в срок в соответствии с настоящим Договором. </w:t>
      </w:r>
    </w:p>
    <w:p w:rsidR="007C58F4" w:rsidRPr="007D63E5"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3</w:t>
      </w:r>
      <w:r w:rsidRPr="001672C4">
        <w:rPr>
          <w:rFonts w:ascii="Times New Roman" w:eastAsia="Times New Roman" w:hAnsi="Times New Roman" w:cs="Times New Roman"/>
          <w:sz w:val="24"/>
          <w:szCs w:val="24"/>
          <w:lang w:eastAsia="ru-RU"/>
        </w:rPr>
        <w:t xml:space="preserve">.1.2. После освоения «Заказчиком» образовательной программы и успешного прохождения итоговой аттестации выдать удостоверение  о повышении квалификации </w:t>
      </w:r>
      <w:r w:rsidRPr="007D63E5">
        <w:rPr>
          <w:rFonts w:ascii="Times New Roman" w:eastAsia="Times New Roman" w:hAnsi="Times New Roman" w:cs="Times New Roman"/>
          <w:color w:val="000000" w:themeColor="text1"/>
          <w:sz w:val="24"/>
          <w:szCs w:val="24"/>
          <w:lang w:eastAsia="ru-RU"/>
        </w:rPr>
        <w:t>установленного образца.</w:t>
      </w:r>
    </w:p>
    <w:p w:rsidR="007C58F4" w:rsidRPr="007D63E5"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color w:val="000000" w:themeColor="text1"/>
          <w:sz w:val="24"/>
          <w:szCs w:val="24"/>
          <w:lang w:eastAsia="ru-RU"/>
        </w:rPr>
      </w:pPr>
      <w:r w:rsidRPr="007D63E5">
        <w:rPr>
          <w:rFonts w:ascii="Times New Roman" w:eastAsia="Times New Roman" w:hAnsi="Times New Roman" w:cs="Times New Roman"/>
          <w:color w:val="000000" w:themeColor="text1"/>
          <w:sz w:val="24"/>
          <w:szCs w:val="24"/>
          <w:lang w:eastAsia="ru-RU"/>
        </w:rPr>
        <w:t>3.1.3.  Если в процессе оказания услуг выявляется невозможность их продолжения, Исполнитель обязуется вернуть Заказчику денежные средства по договору за минусом фактических затрат.</w:t>
      </w:r>
    </w:p>
    <w:p w:rsidR="007C58F4" w:rsidRPr="007D63E5"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color w:val="000000" w:themeColor="text1"/>
          <w:sz w:val="24"/>
          <w:szCs w:val="24"/>
          <w:lang w:eastAsia="ru-RU"/>
        </w:rPr>
      </w:pPr>
      <w:r w:rsidRPr="007D63E5">
        <w:rPr>
          <w:rFonts w:ascii="Times New Roman" w:eastAsia="Times New Roman" w:hAnsi="Times New Roman" w:cs="Times New Roman"/>
          <w:color w:val="000000" w:themeColor="text1"/>
          <w:sz w:val="24"/>
          <w:szCs w:val="24"/>
          <w:lang w:eastAsia="ru-RU"/>
        </w:rPr>
        <w:t>3.1.4. На основании произведенной Заказчиком оплаты, заявки и представленных документов зачислить слушателя в Академию «</w:t>
      </w:r>
      <w:proofErr w:type="spellStart"/>
      <w:r w:rsidRPr="007D63E5">
        <w:rPr>
          <w:rFonts w:ascii="Times New Roman" w:eastAsia="Times New Roman" w:hAnsi="Times New Roman" w:cs="Times New Roman"/>
          <w:color w:val="000000" w:themeColor="text1"/>
          <w:sz w:val="24"/>
          <w:szCs w:val="24"/>
          <w:lang w:eastAsia="ru-RU"/>
        </w:rPr>
        <w:t>Рудомино</w:t>
      </w:r>
      <w:proofErr w:type="spellEnd"/>
      <w:r w:rsidRPr="007D63E5">
        <w:rPr>
          <w:rFonts w:ascii="Times New Roman" w:eastAsia="Times New Roman" w:hAnsi="Times New Roman" w:cs="Times New Roman"/>
          <w:color w:val="000000" w:themeColor="text1"/>
          <w:sz w:val="24"/>
          <w:szCs w:val="24"/>
          <w:lang w:eastAsia="ru-RU"/>
        </w:rPr>
        <w:t>» Библиотеки для обучения.</w:t>
      </w:r>
    </w:p>
    <w:p w:rsidR="007C58F4" w:rsidRPr="007D63E5"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color w:val="000000" w:themeColor="text1"/>
          <w:sz w:val="24"/>
          <w:szCs w:val="24"/>
          <w:lang w:eastAsia="ru-RU"/>
        </w:rPr>
      </w:pPr>
      <w:r w:rsidRPr="007D63E5">
        <w:rPr>
          <w:rFonts w:ascii="Times New Roman" w:eastAsia="Times New Roman" w:hAnsi="Times New Roman" w:cs="Times New Roman"/>
          <w:color w:val="000000" w:themeColor="text1"/>
          <w:sz w:val="24"/>
          <w:szCs w:val="24"/>
          <w:lang w:eastAsia="ru-RU"/>
        </w:rPr>
        <w:t>3.1.5.  Провести обучение слушателя в соответствии с программой, указанной в п.1.1 настоящего Договора.</w:t>
      </w:r>
    </w:p>
    <w:p w:rsidR="007C58F4" w:rsidRPr="007D63E5"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b/>
          <w:color w:val="000000" w:themeColor="text1"/>
          <w:sz w:val="24"/>
          <w:szCs w:val="24"/>
          <w:lang w:eastAsia="ru-RU"/>
        </w:rPr>
      </w:pPr>
      <w:r w:rsidRPr="007D63E5">
        <w:rPr>
          <w:rFonts w:ascii="Times New Roman" w:eastAsia="Times New Roman" w:hAnsi="Times New Roman" w:cs="Times New Roman"/>
          <w:b/>
          <w:color w:val="000000" w:themeColor="text1"/>
          <w:sz w:val="24"/>
          <w:szCs w:val="24"/>
          <w:lang w:eastAsia="ru-RU"/>
        </w:rPr>
        <w:t>3.2. Заказчик обязуется:</w:t>
      </w:r>
    </w:p>
    <w:p w:rsidR="007C58F4"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7D63E5">
        <w:rPr>
          <w:rFonts w:ascii="Times New Roman" w:eastAsia="Times New Roman" w:hAnsi="Times New Roman" w:cs="Times New Roman"/>
          <w:color w:val="000000" w:themeColor="text1"/>
          <w:sz w:val="24"/>
          <w:szCs w:val="24"/>
          <w:lang w:eastAsia="ru-RU"/>
        </w:rPr>
        <w:t xml:space="preserve">3.2.1. Своевременно принять и оплатить надлежащим образом оказанные услуги в соответствии с разделом  </w:t>
      </w:r>
      <w:r w:rsidRPr="00CE10F4">
        <w:rPr>
          <w:rFonts w:ascii="Times New Roman" w:eastAsia="Times New Roman" w:hAnsi="Times New Roman" w:cs="Times New Roman"/>
          <w:sz w:val="24"/>
          <w:szCs w:val="24"/>
          <w:lang w:eastAsia="ru-RU"/>
        </w:rPr>
        <w:t>2 настоящего  Договора.</w:t>
      </w:r>
    </w:p>
    <w:p w:rsidR="007C58F4" w:rsidRPr="00FE1407"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FE1407">
        <w:rPr>
          <w:rFonts w:ascii="Times New Roman" w:eastAsia="Times New Roman" w:hAnsi="Times New Roman" w:cs="Times New Roman"/>
          <w:sz w:val="24"/>
          <w:szCs w:val="24"/>
          <w:lang w:eastAsia="ru-RU"/>
        </w:rPr>
        <w:t>3.2.2. Добросовестно осваивать  программу</w:t>
      </w:r>
      <w:r w:rsidRPr="003518F6">
        <w:rPr>
          <w:rFonts w:ascii="Times New Roman" w:eastAsia="Times New Roman" w:hAnsi="Times New Roman" w:cs="Times New Roman"/>
          <w:sz w:val="24"/>
          <w:szCs w:val="24"/>
          <w:lang w:eastAsia="ru-RU"/>
        </w:rPr>
        <w:t xml:space="preserve"> </w:t>
      </w:r>
      <w:r w:rsidR="0088148A" w:rsidRPr="0088148A">
        <w:rPr>
          <w:rFonts w:ascii="Times New Roman" w:eastAsia="Times New Roman" w:hAnsi="Times New Roman" w:cs="Times New Roman"/>
          <w:sz w:val="24"/>
          <w:szCs w:val="24"/>
          <w:lang w:eastAsia="ru-RU"/>
        </w:rPr>
        <w:t>«</w:t>
      </w:r>
      <w:r w:rsidR="001548E6">
        <w:rPr>
          <w:rFonts w:ascii="Times New Roman" w:eastAsia="Times New Roman" w:hAnsi="Times New Roman" w:cs="Times New Roman"/>
          <w:i/>
          <w:sz w:val="24"/>
          <w:szCs w:val="24"/>
          <w:lang w:eastAsia="ru-RU"/>
        </w:rPr>
        <w:t>Н</w:t>
      </w:r>
      <w:r w:rsidR="001548E6" w:rsidRPr="001548E6">
        <w:rPr>
          <w:rFonts w:ascii="Times New Roman" w:eastAsia="Times New Roman" w:hAnsi="Times New Roman" w:cs="Times New Roman"/>
          <w:i/>
          <w:sz w:val="24"/>
          <w:szCs w:val="24"/>
          <w:lang w:eastAsia="ru-RU"/>
        </w:rPr>
        <w:t>аименование программы</w:t>
      </w:r>
      <w:r w:rsidR="0088148A" w:rsidRPr="0088148A">
        <w:rPr>
          <w:rFonts w:ascii="Times New Roman" w:eastAsia="Times New Roman" w:hAnsi="Times New Roman" w:cs="Times New Roman"/>
          <w:sz w:val="24"/>
          <w:szCs w:val="24"/>
          <w:lang w:eastAsia="ru-RU"/>
        </w:rPr>
        <w:t>»</w:t>
      </w:r>
      <w:r w:rsidRPr="003518F6">
        <w:rPr>
          <w:rFonts w:ascii="Times New Roman" w:eastAsia="Times New Roman" w:hAnsi="Times New Roman" w:cs="Times New Roman"/>
          <w:sz w:val="24"/>
          <w:szCs w:val="24"/>
          <w:lang w:eastAsia="ru-RU"/>
        </w:rPr>
        <w:t>.</w:t>
      </w:r>
    </w:p>
    <w:p w:rsidR="007C58F4" w:rsidRPr="007A6D48"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3.2.2</w:t>
      </w:r>
      <w:r w:rsidRPr="001672C4">
        <w:rPr>
          <w:rFonts w:ascii="Times New Roman" w:eastAsia="Times New Roman" w:hAnsi="Times New Roman" w:cs="Times New Roman"/>
          <w:sz w:val="24"/>
          <w:szCs w:val="24"/>
          <w:lang w:eastAsia="ru-RU"/>
        </w:rPr>
        <w:t xml:space="preserve">. Выполнять требования Устава Библиотеки, Правил внутреннего распорядка, </w:t>
      </w:r>
      <w:r w:rsidRPr="007A6D48">
        <w:rPr>
          <w:rFonts w:ascii="Times New Roman" w:eastAsia="Times New Roman" w:hAnsi="Times New Roman" w:cs="Times New Roman"/>
          <w:sz w:val="24"/>
          <w:szCs w:val="24"/>
          <w:lang w:eastAsia="ru-RU"/>
        </w:rPr>
        <w:t>иных локальных нормативных актов по вопросам организации и осуществления</w:t>
      </w:r>
      <w:r w:rsidRPr="001672C4">
        <w:rPr>
          <w:rFonts w:ascii="Times New Roman" w:eastAsia="Times New Roman" w:hAnsi="Times New Roman" w:cs="Times New Roman"/>
          <w:sz w:val="24"/>
          <w:szCs w:val="24"/>
          <w:lang w:eastAsia="ru-RU"/>
        </w:rPr>
        <w:t xml:space="preserve"> </w:t>
      </w:r>
      <w:r w:rsidRPr="007A6D48">
        <w:rPr>
          <w:rFonts w:ascii="Times New Roman" w:eastAsia="Times New Roman" w:hAnsi="Times New Roman" w:cs="Times New Roman"/>
          <w:sz w:val="24"/>
          <w:szCs w:val="24"/>
          <w:lang w:eastAsia="ru-RU"/>
        </w:rPr>
        <w:t>образовательной деятельности.</w:t>
      </w:r>
    </w:p>
    <w:p w:rsidR="007C58F4"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7D63E5">
        <w:rPr>
          <w:rFonts w:ascii="Times New Roman" w:eastAsia="Times New Roman" w:hAnsi="Times New Roman" w:cs="Times New Roman"/>
          <w:sz w:val="24"/>
          <w:szCs w:val="24"/>
          <w:lang w:eastAsia="ru-RU"/>
        </w:rPr>
        <w:t xml:space="preserve">3.2.3. Соблюдать пропускной режим и правила пожарной безопасности в ФГБУК «Всероссийская государственная библиотека иностранной литературы имени М.И. </w:t>
      </w:r>
      <w:proofErr w:type="spellStart"/>
      <w:r w:rsidRPr="007D63E5">
        <w:rPr>
          <w:rFonts w:ascii="Times New Roman" w:eastAsia="Times New Roman" w:hAnsi="Times New Roman" w:cs="Times New Roman"/>
          <w:sz w:val="24"/>
          <w:szCs w:val="24"/>
          <w:lang w:eastAsia="ru-RU"/>
        </w:rPr>
        <w:t>Рудомино</w:t>
      </w:r>
      <w:proofErr w:type="spellEnd"/>
      <w:r w:rsidRPr="007D63E5">
        <w:rPr>
          <w:rFonts w:ascii="Times New Roman" w:eastAsia="Times New Roman" w:hAnsi="Times New Roman" w:cs="Times New Roman"/>
          <w:sz w:val="24"/>
          <w:szCs w:val="24"/>
          <w:lang w:eastAsia="ru-RU"/>
        </w:rPr>
        <w:t>».</w:t>
      </w:r>
    </w:p>
    <w:p w:rsidR="007C58F4"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b/>
          <w:sz w:val="24"/>
          <w:szCs w:val="24"/>
          <w:lang w:eastAsia="ru-RU"/>
        </w:rPr>
      </w:pPr>
      <w:r w:rsidRPr="007D63E5">
        <w:rPr>
          <w:rFonts w:ascii="Times New Roman" w:eastAsia="Times New Roman" w:hAnsi="Times New Roman" w:cs="Times New Roman"/>
          <w:b/>
          <w:sz w:val="24"/>
          <w:szCs w:val="24"/>
          <w:lang w:eastAsia="ru-RU"/>
        </w:rPr>
        <w:t>3.3. Исполнитель вправе:</w:t>
      </w:r>
    </w:p>
    <w:p w:rsidR="007C58F4"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7D63E5">
        <w:rPr>
          <w:rFonts w:ascii="Times New Roman" w:eastAsia="Times New Roman" w:hAnsi="Times New Roman" w:cs="Times New Roman"/>
          <w:sz w:val="24"/>
          <w:szCs w:val="24"/>
          <w:lang w:eastAsia="ru-RU"/>
        </w:rPr>
        <w:t>3.3.1</w:t>
      </w:r>
      <w:r>
        <w:rPr>
          <w:rFonts w:ascii="Times New Roman" w:eastAsia="Times New Roman" w:hAnsi="Times New Roman" w:cs="Times New Roman"/>
          <w:b/>
          <w:sz w:val="24"/>
          <w:szCs w:val="24"/>
          <w:lang w:eastAsia="ru-RU"/>
        </w:rPr>
        <w:t xml:space="preserve">. </w:t>
      </w:r>
      <w:r w:rsidRPr="007D63E5">
        <w:rPr>
          <w:rFonts w:ascii="Times New Roman" w:eastAsia="Times New Roman" w:hAnsi="Times New Roman" w:cs="Times New Roman"/>
          <w:sz w:val="24"/>
          <w:szCs w:val="24"/>
          <w:lang w:eastAsia="ru-RU"/>
        </w:rPr>
        <w:t>Тре</w:t>
      </w:r>
      <w:r>
        <w:rPr>
          <w:rFonts w:ascii="Times New Roman" w:eastAsia="Times New Roman" w:hAnsi="Times New Roman" w:cs="Times New Roman"/>
          <w:sz w:val="24"/>
          <w:szCs w:val="24"/>
          <w:lang w:eastAsia="ru-RU"/>
        </w:rPr>
        <w:t>бовать своевременного подписания Заказчиком Акта сдачи-приемки оказанных услуг в соответствии с требованиями настоящего Договора.</w:t>
      </w:r>
    </w:p>
    <w:p w:rsidR="007C58F4"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 Требовать своевременной оплаты оказанных услуг.</w:t>
      </w:r>
    </w:p>
    <w:p w:rsidR="007C58F4"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3A73A4">
        <w:rPr>
          <w:rFonts w:ascii="Times New Roman" w:eastAsia="Times New Roman" w:hAnsi="Times New Roman" w:cs="Times New Roman"/>
          <w:sz w:val="24"/>
          <w:szCs w:val="24"/>
          <w:lang w:eastAsia="ru-RU"/>
        </w:rPr>
        <w:t>3.3.3. В одностороннем порядке отказаться от исполнения настоящего договора в случае невыполнения «Заказчиком» условий об оплате стоимости обучения в сроки и порядке, предусмотренные в разделе 2 настоящего договора, путем направления письменного уведомления «Заказчику».</w:t>
      </w:r>
    </w:p>
    <w:p w:rsidR="007C58F4"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 Перевести очные занятия в онлайн-формат в случае изменения режима работы Библиотеки.</w:t>
      </w:r>
    </w:p>
    <w:p w:rsidR="007C58F4" w:rsidRPr="007D63E5"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 Привлекать третьих лиц к исполнению Договора.</w:t>
      </w:r>
    </w:p>
    <w:p w:rsidR="007C58F4" w:rsidRPr="007D63E5"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7D63E5">
        <w:rPr>
          <w:rFonts w:ascii="Times New Roman" w:eastAsia="Times New Roman" w:hAnsi="Times New Roman" w:cs="Times New Roman"/>
          <w:b/>
          <w:sz w:val="24"/>
          <w:szCs w:val="24"/>
          <w:lang w:eastAsia="ru-RU"/>
        </w:rPr>
        <w:t>3.4. Заказчик вправе:</w:t>
      </w:r>
    </w:p>
    <w:p w:rsidR="007C58F4" w:rsidRPr="007A6D48"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7D63E5">
        <w:rPr>
          <w:rFonts w:ascii="Times New Roman" w:eastAsia="Times New Roman" w:hAnsi="Times New Roman" w:cs="Times New Roman"/>
          <w:sz w:val="24"/>
          <w:szCs w:val="24"/>
          <w:lang w:eastAsia="ru-RU"/>
        </w:rPr>
        <w:t>3.4.1. Требовать</w:t>
      </w:r>
      <w:r w:rsidRPr="007A6D48">
        <w:rPr>
          <w:rFonts w:ascii="Times New Roman" w:eastAsia="Times New Roman" w:hAnsi="Times New Roman" w:cs="Times New Roman"/>
          <w:sz w:val="24"/>
          <w:szCs w:val="24"/>
          <w:lang w:eastAsia="ru-RU"/>
        </w:rPr>
        <w:t xml:space="preserve">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7C58F4" w:rsidRPr="007A6D48"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7A6D48">
        <w:rPr>
          <w:rFonts w:ascii="Times New Roman" w:eastAsia="Times New Roman" w:hAnsi="Times New Roman" w:cs="Times New Roman"/>
          <w:sz w:val="24"/>
          <w:szCs w:val="24"/>
          <w:lang w:eastAsia="ru-RU"/>
        </w:rPr>
        <w:t>3.4.2. Запрашивать у Исполнителя информацию о ходе оказываемых услуг.</w:t>
      </w:r>
    </w:p>
    <w:p w:rsidR="007C58F4" w:rsidRPr="001672C4"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7A6D48">
        <w:rPr>
          <w:rFonts w:ascii="Times New Roman" w:eastAsia="Times New Roman" w:hAnsi="Times New Roman" w:cs="Times New Roman"/>
          <w:sz w:val="24"/>
          <w:szCs w:val="24"/>
          <w:lang w:eastAsia="ru-RU"/>
        </w:rPr>
        <w:t>3.4.3</w:t>
      </w:r>
      <w:r w:rsidRPr="001672C4">
        <w:rPr>
          <w:rFonts w:ascii="Times New Roman" w:eastAsia="Times New Roman" w:hAnsi="Times New Roman" w:cs="Times New Roman"/>
          <w:sz w:val="24"/>
          <w:szCs w:val="24"/>
          <w:lang w:eastAsia="ru-RU"/>
        </w:rPr>
        <w:t xml:space="preserve">. Осуществлять </w:t>
      </w:r>
      <w:proofErr w:type="gramStart"/>
      <w:r w:rsidRPr="001672C4">
        <w:rPr>
          <w:rFonts w:ascii="Times New Roman" w:eastAsia="Times New Roman" w:hAnsi="Times New Roman" w:cs="Times New Roman"/>
          <w:sz w:val="24"/>
          <w:szCs w:val="24"/>
          <w:lang w:eastAsia="ru-RU"/>
        </w:rPr>
        <w:t>контроль за</w:t>
      </w:r>
      <w:proofErr w:type="gramEnd"/>
      <w:r w:rsidRPr="001672C4">
        <w:rPr>
          <w:rFonts w:ascii="Times New Roman" w:eastAsia="Times New Roman" w:hAnsi="Times New Roman" w:cs="Times New Roman"/>
          <w:sz w:val="24"/>
          <w:szCs w:val="24"/>
          <w:lang w:eastAsia="ru-RU"/>
        </w:rPr>
        <w:t xml:space="preserve"> объемом и сроками оказания услуг.</w:t>
      </w:r>
    </w:p>
    <w:p w:rsidR="007C58F4"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672C4">
        <w:rPr>
          <w:rFonts w:ascii="Times New Roman" w:eastAsia="Times New Roman" w:hAnsi="Times New Roman" w:cs="Times New Roman"/>
          <w:sz w:val="24"/>
          <w:szCs w:val="24"/>
          <w:lang w:eastAsia="ru-RU"/>
        </w:rPr>
        <w:t>.4.4.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7C58F4" w:rsidRPr="00CE10F4" w:rsidRDefault="007C58F4" w:rsidP="007C58F4">
      <w:pPr>
        <w:widowControl w:val="0"/>
        <w:autoSpaceDE w:val="0"/>
        <w:autoSpaceDN w:val="0"/>
        <w:adjustRightInd w:val="0"/>
        <w:spacing w:after="0" w:line="240" w:lineRule="auto"/>
        <w:ind w:right="284" w:firstLine="540"/>
        <w:jc w:val="center"/>
        <w:rPr>
          <w:rFonts w:ascii="Times New Roman" w:eastAsia="Times New Roman" w:hAnsi="Times New Roman" w:cs="Times New Roman"/>
          <w:b/>
          <w:sz w:val="24"/>
          <w:szCs w:val="24"/>
          <w:lang w:eastAsia="ru-RU"/>
        </w:rPr>
      </w:pPr>
      <w:r w:rsidRPr="00CE10F4">
        <w:rPr>
          <w:rFonts w:ascii="Times New Roman" w:eastAsia="Times New Roman" w:hAnsi="Times New Roman" w:cs="Times New Roman"/>
          <w:b/>
          <w:sz w:val="24"/>
          <w:szCs w:val="24"/>
          <w:lang w:eastAsia="ru-RU"/>
        </w:rPr>
        <w:t>4. Ответственность Сторон</w:t>
      </w:r>
    </w:p>
    <w:p w:rsidR="007C58F4" w:rsidRPr="00CE10F4"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CE10F4">
        <w:rPr>
          <w:rFonts w:ascii="Times New Roman" w:eastAsia="Times New Roman" w:hAnsi="Times New Roman" w:cs="Times New Roman"/>
          <w:sz w:val="24"/>
          <w:szCs w:val="24"/>
          <w:lang w:eastAsia="ru-RU"/>
        </w:rPr>
        <w:t>4.1. 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w:t>
      </w:r>
    </w:p>
    <w:p w:rsidR="007C58F4" w:rsidRPr="006C13E1"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trike/>
          <w:sz w:val="24"/>
          <w:szCs w:val="24"/>
          <w:lang w:eastAsia="ru-RU"/>
        </w:rPr>
      </w:pPr>
    </w:p>
    <w:p w:rsidR="007C58F4" w:rsidRPr="001672C4" w:rsidRDefault="007C58F4" w:rsidP="007C58F4">
      <w:pPr>
        <w:tabs>
          <w:tab w:val="left" w:pos="1260"/>
        </w:tabs>
        <w:spacing w:after="0" w:line="240" w:lineRule="auto"/>
        <w:ind w:righ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1672C4">
        <w:rPr>
          <w:rFonts w:ascii="Times New Roman" w:eastAsia="Times New Roman" w:hAnsi="Times New Roman" w:cs="Times New Roman"/>
          <w:b/>
          <w:sz w:val="24"/>
          <w:szCs w:val="24"/>
          <w:lang w:eastAsia="ru-RU"/>
        </w:rPr>
        <w:t>. Обстоятельства непреодолимой силы</w:t>
      </w:r>
    </w:p>
    <w:p w:rsidR="007C58F4" w:rsidRPr="001672C4"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1672C4">
        <w:rPr>
          <w:rFonts w:ascii="Times New Roman" w:eastAsia="Times New Roman" w:hAnsi="Times New Roman" w:cs="Times New Roman"/>
          <w:sz w:val="24"/>
          <w:szCs w:val="24"/>
          <w:lang w:eastAsia="ru-RU"/>
        </w:rPr>
        <w:t>.1. Стороны не несут ответственности за полное или частичное неисполнение предусмотренных настоящим Договором обязательств, если такое неисполнение связано с обстоятельствами непреодолимой силы.</w:t>
      </w:r>
    </w:p>
    <w:p w:rsidR="007C58F4" w:rsidRPr="001672C4"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1672C4">
        <w:rPr>
          <w:rFonts w:ascii="Times New Roman" w:eastAsia="Times New Roman" w:hAnsi="Times New Roman" w:cs="Times New Roman"/>
          <w:sz w:val="24"/>
          <w:szCs w:val="24"/>
          <w:lang w:eastAsia="ru-RU"/>
        </w:rPr>
        <w:t>.2. Сторона, для  которой создалась невозможность исполнения обязательств по настоящему Договору вследствие обстоятельств непреодолимой силы, не позднее 15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7C58F4" w:rsidRPr="001672C4"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1672C4">
        <w:rPr>
          <w:rFonts w:ascii="Times New Roman" w:eastAsia="Times New Roman" w:hAnsi="Times New Roman" w:cs="Times New Roman"/>
          <w:sz w:val="24"/>
          <w:szCs w:val="24"/>
          <w:lang w:eastAsia="ru-RU"/>
        </w:rPr>
        <w:t>.3. В случае возникновения обстоятельств непреодолимой силы Стороны вправе расторгнуть настоящий Договор, и в этом случае ни  одна из Сторон не вправе требовать возмещения убытков.</w:t>
      </w:r>
    </w:p>
    <w:p w:rsidR="007C58F4"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1672C4">
        <w:rPr>
          <w:rFonts w:ascii="Times New Roman" w:eastAsia="Times New Roman" w:hAnsi="Times New Roman" w:cs="Times New Roman"/>
          <w:sz w:val="24"/>
          <w:szCs w:val="24"/>
          <w:lang w:eastAsia="ru-RU"/>
        </w:rPr>
        <w:t>.4.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7C58F4" w:rsidRPr="001672C4"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p>
    <w:p w:rsidR="007C58F4" w:rsidRPr="00B319E9" w:rsidRDefault="007C58F4" w:rsidP="007C58F4">
      <w:pPr>
        <w:pStyle w:val="a3"/>
        <w:widowControl w:val="0"/>
        <w:numPr>
          <w:ilvl w:val="0"/>
          <w:numId w:val="1"/>
        </w:numPr>
        <w:autoSpaceDE w:val="0"/>
        <w:autoSpaceDN w:val="0"/>
        <w:adjustRightInd w:val="0"/>
        <w:spacing w:after="0" w:line="240" w:lineRule="auto"/>
        <w:ind w:right="-1"/>
        <w:rPr>
          <w:rFonts w:ascii="Times New Roman" w:eastAsia="Times New Roman" w:hAnsi="Times New Roman" w:cs="Times New Roman"/>
          <w:sz w:val="24"/>
          <w:szCs w:val="24"/>
          <w:lang w:eastAsia="ru-RU"/>
        </w:rPr>
      </w:pPr>
      <w:r w:rsidRPr="00B319E9">
        <w:rPr>
          <w:rFonts w:ascii="Times New Roman" w:eastAsia="Times New Roman" w:hAnsi="Times New Roman" w:cs="Times New Roman"/>
          <w:b/>
          <w:bCs/>
          <w:sz w:val="24"/>
          <w:szCs w:val="24"/>
          <w:lang w:eastAsia="ru-RU"/>
        </w:rPr>
        <w:t>Рассмотрение и разрешение споров</w:t>
      </w:r>
    </w:p>
    <w:p w:rsidR="007C58F4" w:rsidRPr="001672C4" w:rsidRDefault="007C58F4" w:rsidP="007C58F4">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1672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w:t>
      </w:r>
      <w:r w:rsidRPr="001672C4">
        <w:rPr>
          <w:rFonts w:ascii="Times New Roman" w:eastAsia="Times New Roman" w:hAnsi="Times New Roman" w:cs="Times New Roman"/>
          <w:sz w:val="24"/>
          <w:szCs w:val="24"/>
          <w:lang w:eastAsia="ru-RU"/>
        </w:rPr>
        <w:t>.1. Претензии Сторон, возникающие в связи с исполнением настоящего Договора, включая споры и разногласия по техническим и финансовым вопросам (условиям), рассматриваются Сторонами в течение 30 дней путем переговоров с оформлением соответствующих документов.</w:t>
      </w:r>
    </w:p>
    <w:p w:rsidR="007C58F4" w:rsidRPr="001672C4"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1672C4">
        <w:rPr>
          <w:rFonts w:ascii="Times New Roman" w:eastAsia="Times New Roman" w:hAnsi="Times New Roman" w:cs="Times New Roman"/>
          <w:sz w:val="24"/>
          <w:szCs w:val="24"/>
          <w:lang w:eastAsia="ru-RU"/>
        </w:rPr>
        <w:t>.2. Неурегулированные споры передаются на разрешение в Арбитражный суд  г. Москвы только после принятия мер по их досудебному урегулированию.</w:t>
      </w:r>
    </w:p>
    <w:p w:rsidR="007C58F4" w:rsidRPr="001672C4" w:rsidRDefault="007C58F4" w:rsidP="007C58F4">
      <w:pPr>
        <w:tabs>
          <w:tab w:val="left" w:pos="1260"/>
        </w:tabs>
        <w:spacing w:after="0" w:line="240" w:lineRule="auto"/>
        <w:ind w:right="284"/>
        <w:jc w:val="center"/>
        <w:rPr>
          <w:rFonts w:ascii="Times New Roman" w:eastAsia="Times New Roman" w:hAnsi="Times New Roman" w:cs="Times New Roman"/>
          <w:b/>
          <w:sz w:val="24"/>
          <w:szCs w:val="24"/>
          <w:lang w:eastAsia="ru-RU"/>
        </w:rPr>
      </w:pPr>
    </w:p>
    <w:p w:rsidR="007C58F4" w:rsidRPr="001672C4" w:rsidRDefault="007C58F4" w:rsidP="007C58F4">
      <w:pPr>
        <w:tabs>
          <w:tab w:val="left" w:pos="1260"/>
        </w:tabs>
        <w:spacing w:after="0" w:line="240" w:lineRule="auto"/>
        <w:ind w:right="-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Pr="001672C4">
        <w:rPr>
          <w:rFonts w:ascii="Times New Roman" w:eastAsia="Times New Roman" w:hAnsi="Times New Roman" w:cs="Times New Roman"/>
          <w:b/>
          <w:sz w:val="24"/>
          <w:szCs w:val="24"/>
          <w:lang w:eastAsia="ru-RU"/>
        </w:rPr>
        <w:t>. Срок действия и порядок расторжения  Договора</w:t>
      </w:r>
    </w:p>
    <w:p w:rsidR="007C58F4" w:rsidRPr="001672C4"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Pr="001672C4">
        <w:rPr>
          <w:rFonts w:ascii="Times New Roman" w:eastAsia="Times New Roman" w:hAnsi="Times New Roman" w:cs="Times New Roman"/>
          <w:sz w:val="24"/>
          <w:szCs w:val="24"/>
          <w:lang w:eastAsia="ru-RU"/>
        </w:rPr>
        <w:t>.1. Договор вступает в силу с момента подписания и действует до полного выполнения  Сторонами своих обязательств.</w:t>
      </w:r>
    </w:p>
    <w:p w:rsidR="007C58F4"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1672C4">
        <w:rPr>
          <w:rFonts w:ascii="Times New Roman" w:eastAsia="Times New Roman" w:hAnsi="Times New Roman" w:cs="Times New Roman"/>
          <w:sz w:val="24"/>
          <w:szCs w:val="24"/>
          <w:lang w:eastAsia="ru-RU"/>
        </w:rPr>
        <w:t>.2. Расторжение Договора допускается по соглашению Сторон, по решению суда, в случае одностороннего отказа какой-либо из Сторон от исполнения Договора в соответствии с гражданским законодательством Российской Федерации.</w:t>
      </w:r>
    </w:p>
    <w:p w:rsidR="007C58F4"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7.3. По инициативе Исполнителя настоящий </w:t>
      </w:r>
      <w:proofErr w:type="gramStart"/>
      <w:r>
        <w:rPr>
          <w:rFonts w:ascii="Times New Roman" w:eastAsia="Times New Roman" w:hAnsi="Times New Roman" w:cs="Times New Roman"/>
          <w:sz w:val="24"/>
          <w:szCs w:val="24"/>
          <w:lang w:eastAsia="ru-RU"/>
        </w:rPr>
        <w:t>договор</w:t>
      </w:r>
      <w:proofErr w:type="gramEnd"/>
      <w:r>
        <w:rPr>
          <w:rFonts w:ascii="Times New Roman" w:eastAsia="Times New Roman" w:hAnsi="Times New Roman" w:cs="Times New Roman"/>
          <w:sz w:val="24"/>
          <w:szCs w:val="24"/>
          <w:lang w:eastAsia="ru-RU"/>
        </w:rPr>
        <w:t xml:space="preserve"> может быть расторгнут в одностороннем порядке в следующих случаях:</w:t>
      </w:r>
    </w:p>
    <w:p w:rsidR="007C58F4"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7.3.1. невыполнение Заказчиком по программе (части образовательной программы)  обязанностей по добросовестному освоению данных образовательных программ) и выполнению учебных планов;</w:t>
      </w:r>
      <w:proofErr w:type="gramEnd"/>
    </w:p>
    <w:p w:rsidR="007C58F4"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7.3.2. установление нарушения порядка приема на обучение, повлекшее по вине Заказчика его незаконное зачисление на обучение;</w:t>
      </w:r>
    </w:p>
    <w:p w:rsidR="007C58F4"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7.3.3. невозможность надлежащего исполнения обязательств по оказанию платных образовательных услуг вследствие действий (бездействия) Заказчика.</w:t>
      </w:r>
    </w:p>
    <w:p w:rsidR="007C58F4"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7.3.4. по иным основаниям, предусмотренным законодательством Российской Федерации.</w:t>
      </w:r>
    </w:p>
    <w:p w:rsidR="007C58F4" w:rsidRPr="001672C4" w:rsidRDefault="007C58F4" w:rsidP="007C58F4">
      <w:pPr>
        <w:widowControl w:val="0"/>
        <w:autoSpaceDE w:val="0"/>
        <w:autoSpaceDN w:val="0"/>
        <w:adjustRightInd w:val="0"/>
        <w:spacing w:after="0" w:line="240" w:lineRule="auto"/>
        <w:ind w:right="284" w:firstLine="540"/>
        <w:jc w:val="both"/>
        <w:rPr>
          <w:rFonts w:ascii="Times New Roman" w:eastAsia="Times New Roman" w:hAnsi="Times New Roman" w:cs="Times New Roman"/>
          <w:sz w:val="24"/>
          <w:szCs w:val="24"/>
          <w:lang w:eastAsia="ru-RU"/>
        </w:rPr>
      </w:pPr>
    </w:p>
    <w:p w:rsidR="007C58F4" w:rsidRPr="00524532" w:rsidRDefault="007C58F4" w:rsidP="007C58F4">
      <w:pPr>
        <w:spacing w:after="0" w:line="240" w:lineRule="auto"/>
        <w:ind w:left="735" w:right="-1"/>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8</w:t>
      </w:r>
      <w:r w:rsidRPr="00524532">
        <w:rPr>
          <w:rFonts w:ascii="Times New Roman" w:eastAsia="Calibri" w:hAnsi="Times New Roman" w:cs="Times New Roman"/>
          <w:b/>
          <w:color w:val="000000"/>
          <w:sz w:val="24"/>
          <w:szCs w:val="24"/>
          <w:lang w:eastAsia="ru-RU"/>
        </w:rPr>
        <w:t>. К</w:t>
      </w:r>
      <w:r>
        <w:rPr>
          <w:rFonts w:ascii="Times New Roman" w:eastAsia="Calibri" w:hAnsi="Times New Roman" w:cs="Times New Roman"/>
          <w:b/>
          <w:color w:val="000000"/>
          <w:sz w:val="24"/>
          <w:szCs w:val="24"/>
          <w:lang w:eastAsia="ru-RU"/>
        </w:rPr>
        <w:t>онфиденциальность персональных данных</w:t>
      </w:r>
    </w:p>
    <w:p w:rsidR="007C58F4" w:rsidRPr="00524532" w:rsidRDefault="007C58F4" w:rsidP="007C58F4">
      <w:pPr>
        <w:spacing w:after="0" w:line="240" w:lineRule="auto"/>
        <w:ind w:right="-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8.1. </w:t>
      </w:r>
      <w:r w:rsidRPr="00524532">
        <w:rPr>
          <w:rFonts w:ascii="Times New Roman" w:eastAsia="Calibri" w:hAnsi="Times New Roman" w:cs="Times New Roman"/>
          <w:color w:val="000000"/>
          <w:sz w:val="24"/>
          <w:szCs w:val="24"/>
          <w:lang w:eastAsia="ru-RU"/>
        </w:rPr>
        <w:t>Обработка персональных данных проводится Стороной, получившей персональные данные,  в соответствии с Федеральным законом от 27.07.2006 г № 152-ФЗ любым, не запрещенным законодательством РФ способом.</w:t>
      </w:r>
    </w:p>
    <w:p w:rsidR="007C58F4" w:rsidRPr="00524532" w:rsidRDefault="007C58F4" w:rsidP="007C58F4">
      <w:pPr>
        <w:spacing w:after="0" w:line="240" w:lineRule="auto"/>
        <w:ind w:right="-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8.2. </w:t>
      </w:r>
      <w:r w:rsidRPr="00524532">
        <w:rPr>
          <w:rFonts w:ascii="Times New Roman" w:eastAsia="Calibri" w:hAnsi="Times New Roman" w:cs="Times New Roman"/>
          <w:color w:val="000000"/>
          <w:sz w:val="24"/>
          <w:szCs w:val="24"/>
          <w:lang w:eastAsia="ru-RU"/>
        </w:rPr>
        <w:t xml:space="preserve">Под обработкой персональных данных понимаются действия (операции): сбор, систематизация, накопление, хранение, уточнение (обновление, изменение), использование для представления индивидуальных консультационных услуг и информирования Субъекта персональных данных способами, перечисленными в </w:t>
      </w:r>
      <w:proofErr w:type="gramStart"/>
      <w:r w:rsidRPr="00524532">
        <w:rPr>
          <w:rFonts w:ascii="Times New Roman" w:eastAsia="Calibri" w:hAnsi="Times New Roman" w:cs="Times New Roman"/>
          <w:color w:val="000000"/>
          <w:sz w:val="24"/>
          <w:szCs w:val="24"/>
          <w:lang w:eastAsia="ru-RU"/>
        </w:rPr>
        <w:t>п</w:t>
      </w:r>
      <w:proofErr w:type="gramEnd"/>
      <w:r w:rsidRPr="00524532">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8</w:t>
      </w:r>
      <w:r w:rsidRPr="00524532">
        <w:rPr>
          <w:rFonts w:ascii="Times New Roman" w:eastAsia="Calibri" w:hAnsi="Times New Roman" w:cs="Times New Roman"/>
          <w:color w:val="000000"/>
          <w:sz w:val="24"/>
          <w:szCs w:val="24"/>
          <w:lang w:eastAsia="ru-RU"/>
        </w:rPr>
        <w:t>.5., анализ, передача третьим лицам в уставленном  законодательством порядке, обезличивание, блокирование, уничтожение персональных данных.</w:t>
      </w:r>
    </w:p>
    <w:p w:rsidR="007C58F4" w:rsidRPr="00524532" w:rsidRDefault="007C58F4" w:rsidP="007C58F4">
      <w:pPr>
        <w:spacing w:after="0" w:line="240" w:lineRule="auto"/>
        <w:ind w:right="-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8.3. </w:t>
      </w:r>
      <w:r w:rsidRPr="00524532">
        <w:rPr>
          <w:rFonts w:ascii="Times New Roman" w:eastAsia="Calibri" w:hAnsi="Times New Roman" w:cs="Times New Roman"/>
          <w:color w:val="000000"/>
          <w:sz w:val="24"/>
          <w:szCs w:val="24"/>
          <w:lang w:eastAsia="ru-RU"/>
        </w:rPr>
        <w:t>Сторона, получившая доступ к персональным данным, должна обеспечить конфиденциальность таких данных.</w:t>
      </w:r>
    </w:p>
    <w:p w:rsidR="007C58F4" w:rsidRPr="00524532" w:rsidRDefault="007C58F4" w:rsidP="007C58F4">
      <w:pPr>
        <w:spacing w:after="0" w:line="240" w:lineRule="auto"/>
        <w:ind w:right="-1" w:firstLine="709"/>
        <w:jc w:val="both"/>
        <w:rPr>
          <w:rFonts w:ascii="Times New Roman" w:eastAsia="Calibri" w:hAnsi="Times New Roman" w:cs="Times New Roman"/>
          <w:color w:val="000000"/>
          <w:sz w:val="24"/>
          <w:szCs w:val="24"/>
          <w:lang w:eastAsia="ru-RU"/>
        </w:rPr>
      </w:pPr>
      <w:r w:rsidRPr="00524532">
        <w:rPr>
          <w:rFonts w:ascii="Times New Roman" w:eastAsia="Calibri" w:hAnsi="Times New Roman" w:cs="Times New Roman"/>
          <w:color w:val="000000"/>
          <w:sz w:val="24"/>
          <w:szCs w:val="24"/>
          <w:lang w:eastAsia="ru-RU"/>
        </w:rPr>
        <w:t>Обеспечения конфиденциальности персональных данных не требуется:</w:t>
      </w:r>
    </w:p>
    <w:p w:rsidR="007C58F4" w:rsidRPr="00524532" w:rsidRDefault="007C58F4" w:rsidP="007C58F4">
      <w:pPr>
        <w:numPr>
          <w:ilvl w:val="0"/>
          <w:numId w:val="2"/>
        </w:numPr>
        <w:spacing w:after="0" w:line="240" w:lineRule="auto"/>
        <w:ind w:right="-1" w:hanging="176"/>
        <w:jc w:val="both"/>
        <w:rPr>
          <w:rFonts w:ascii="Times New Roman" w:eastAsia="Calibri" w:hAnsi="Times New Roman" w:cs="Times New Roman"/>
          <w:color w:val="000000"/>
          <w:sz w:val="24"/>
          <w:szCs w:val="24"/>
          <w:lang w:eastAsia="ru-RU"/>
        </w:rPr>
      </w:pPr>
      <w:r w:rsidRPr="00524532">
        <w:rPr>
          <w:rFonts w:ascii="Times New Roman" w:eastAsia="Calibri" w:hAnsi="Times New Roman" w:cs="Times New Roman"/>
          <w:color w:val="000000"/>
          <w:sz w:val="24"/>
          <w:szCs w:val="24"/>
          <w:lang w:eastAsia="ru-RU"/>
        </w:rPr>
        <w:t>в случае обезличивания персональных данных;</w:t>
      </w:r>
    </w:p>
    <w:p w:rsidR="007C58F4" w:rsidRPr="00524532" w:rsidRDefault="007C58F4" w:rsidP="007C58F4">
      <w:pPr>
        <w:numPr>
          <w:ilvl w:val="0"/>
          <w:numId w:val="2"/>
        </w:numPr>
        <w:spacing w:after="0" w:line="240" w:lineRule="auto"/>
        <w:ind w:right="-1" w:hanging="176"/>
        <w:jc w:val="both"/>
        <w:rPr>
          <w:rFonts w:ascii="Times New Roman" w:eastAsia="Calibri" w:hAnsi="Times New Roman" w:cs="Times New Roman"/>
          <w:color w:val="000000"/>
          <w:sz w:val="24"/>
          <w:szCs w:val="24"/>
          <w:lang w:eastAsia="ru-RU"/>
        </w:rPr>
      </w:pPr>
      <w:r w:rsidRPr="00524532">
        <w:rPr>
          <w:rFonts w:ascii="Times New Roman" w:eastAsia="Calibri" w:hAnsi="Times New Roman" w:cs="Times New Roman"/>
          <w:color w:val="000000"/>
          <w:sz w:val="24"/>
          <w:szCs w:val="24"/>
          <w:lang w:eastAsia="ru-RU"/>
        </w:rPr>
        <w:t>в отношении общедоступных персональных данных.</w:t>
      </w:r>
    </w:p>
    <w:p w:rsidR="007C58F4" w:rsidRPr="00524532" w:rsidRDefault="007C58F4" w:rsidP="007C58F4">
      <w:pPr>
        <w:spacing w:after="0" w:line="240" w:lineRule="auto"/>
        <w:ind w:right="-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8</w:t>
      </w:r>
      <w:r w:rsidRPr="00524532">
        <w:rPr>
          <w:rFonts w:ascii="Times New Roman" w:eastAsia="Calibri" w:hAnsi="Times New Roman" w:cs="Times New Roman"/>
          <w:color w:val="000000"/>
          <w:sz w:val="24"/>
          <w:szCs w:val="24"/>
          <w:lang w:eastAsia="ru-RU"/>
        </w:rPr>
        <w:t xml:space="preserve">.4. </w:t>
      </w:r>
      <w:proofErr w:type="gramStart"/>
      <w:r w:rsidRPr="00524532">
        <w:rPr>
          <w:rFonts w:ascii="Times New Roman" w:eastAsia="Calibri" w:hAnsi="Times New Roman" w:cs="Times New Roman"/>
          <w:color w:val="000000"/>
          <w:sz w:val="24"/>
          <w:szCs w:val="24"/>
          <w:lang w:eastAsia="ru-RU"/>
        </w:rPr>
        <w:t>Стороны договорились считать конфиденциальной информацию, относящуюся к субъекту персональных данных: фамилию, имя, отчество, год, месяц, число и место рождения, паспортные данные, профессию, квалификацию, должность, образование, домашний адрес, фотоизображение субъектов персональных данных  Сторон.</w:t>
      </w:r>
      <w:proofErr w:type="gramEnd"/>
    </w:p>
    <w:p w:rsidR="007C58F4" w:rsidRPr="00524532" w:rsidRDefault="007C58F4" w:rsidP="007C58F4">
      <w:pPr>
        <w:spacing w:after="0" w:line="240" w:lineRule="auto"/>
        <w:ind w:right="-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8.5. </w:t>
      </w:r>
      <w:r w:rsidRPr="00524532">
        <w:rPr>
          <w:rFonts w:ascii="Times New Roman" w:eastAsia="Calibri" w:hAnsi="Times New Roman" w:cs="Times New Roman"/>
          <w:color w:val="000000"/>
          <w:sz w:val="24"/>
          <w:szCs w:val="24"/>
          <w:lang w:eastAsia="ru-RU"/>
        </w:rPr>
        <w:t>В случае наличия в преамбуле настоящего договора конфиденциальной информации, она может передаваться в устной, письменной, электронной или иной форме в установленном законодательством порядке.</w:t>
      </w:r>
    </w:p>
    <w:p w:rsidR="007C58F4" w:rsidRPr="00524532" w:rsidRDefault="007C58F4" w:rsidP="007C58F4">
      <w:pPr>
        <w:spacing w:after="0" w:line="240" w:lineRule="auto"/>
        <w:ind w:right="-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8.6. </w:t>
      </w:r>
      <w:r w:rsidRPr="00524532">
        <w:rPr>
          <w:rFonts w:ascii="Times New Roman" w:eastAsia="Calibri" w:hAnsi="Times New Roman" w:cs="Times New Roman"/>
          <w:color w:val="000000"/>
          <w:sz w:val="24"/>
          <w:szCs w:val="24"/>
          <w:lang w:eastAsia="ru-RU"/>
        </w:rPr>
        <w:t xml:space="preserve">До передачи персональных данных органам государственной власти по основаниям и в порядке, установленном законодательством Российской Федерации,  сторона, располагающая персональными данными, должна получить письменное согласие субъекта персональных данных на их обработку контрагентом. Письменное согласие субъекта персональных данных на их обработку контрагентом хранится у стороны, предоставляющей персональные данные. Сторона, передавшая персональные данные, обязана предоставить письменное согласие субъекта персональных данных на их обработку контрагенту по его требованию. Письменное согласие субъекта персональных данных на их обработку храниться не менее пяти лет по окончании срока действия договора у стороны, предоставившей персональные данные. </w:t>
      </w:r>
    </w:p>
    <w:p w:rsidR="007C58F4" w:rsidRDefault="007C58F4" w:rsidP="007C58F4">
      <w:pPr>
        <w:tabs>
          <w:tab w:val="left" w:pos="1260"/>
        </w:tabs>
        <w:spacing w:after="0" w:line="240" w:lineRule="auto"/>
        <w:ind w:right="-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8.7. </w:t>
      </w:r>
      <w:r w:rsidRPr="00524532">
        <w:rPr>
          <w:rFonts w:ascii="Times New Roman" w:eastAsia="Calibri" w:hAnsi="Times New Roman" w:cs="Times New Roman"/>
          <w:color w:val="000000"/>
          <w:sz w:val="24"/>
          <w:szCs w:val="24"/>
          <w:lang w:eastAsia="ru-RU"/>
        </w:rPr>
        <w:t xml:space="preserve">Сторона, получившая доступ к персональным данным, обязана принять необходимые организационные и технические меры для защиты персональных данных </w:t>
      </w:r>
      <w:r>
        <w:rPr>
          <w:rFonts w:ascii="Times New Roman" w:eastAsia="Calibri" w:hAnsi="Times New Roman" w:cs="Times New Roman"/>
          <w:color w:val="000000"/>
          <w:sz w:val="24"/>
          <w:szCs w:val="24"/>
          <w:lang w:eastAsia="ru-RU"/>
        </w:rPr>
        <w:t xml:space="preserve">от </w:t>
      </w:r>
      <w:r w:rsidRPr="00524532">
        <w:rPr>
          <w:rFonts w:ascii="Times New Roman" w:eastAsia="Calibri" w:hAnsi="Times New Roman" w:cs="Times New Roman"/>
          <w:color w:val="000000"/>
          <w:sz w:val="24"/>
          <w:szCs w:val="24"/>
          <w:lang w:eastAsia="ru-RU"/>
        </w:rPr>
        <w:t>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Персональные данные хранятся у стороны, получившей персональные да</w:t>
      </w:r>
      <w:r>
        <w:rPr>
          <w:rFonts w:ascii="Times New Roman" w:eastAsia="Calibri" w:hAnsi="Times New Roman" w:cs="Times New Roman"/>
          <w:color w:val="000000"/>
          <w:sz w:val="24"/>
          <w:szCs w:val="24"/>
          <w:lang w:eastAsia="ru-RU"/>
        </w:rPr>
        <w:t>нные,</w:t>
      </w:r>
    </w:p>
    <w:p w:rsidR="007C58F4" w:rsidRDefault="007C58F4" w:rsidP="007C58F4">
      <w:pPr>
        <w:tabs>
          <w:tab w:val="left" w:pos="1260"/>
        </w:tabs>
        <w:spacing w:after="0" w:line="240" w:lineRule="auto"/>
        <w:ind w:right="-1"/>
        <w:jc w:val="both"/>
        <w:rPr>
          <w:rFonts w:ascii="Times New Roman" w:eastAsia="Times New Roman" w:hAnsi="Times New Roman" w:cs="Times New Roman"/>
          <w:b/>
          <w:sz w:val="24"/>
          <w:szCs w:val="24"/>
          <w:lang w:eastAsia="ru-RU"/>
        </w:rPr>
      </w:pPr>
      <w:r w:rsidRPr="00524532">
        <w:rPr>
          <w:rFonts w:ascii="Times New Roman" w:eastAsia="Calibri" w:hAnsi="Times New Roman" w:cs="Times New Roman"/>
          <w:color w:val="000000"/>
          <w:sz w:val="24"/>
          <w:szCs w:val="24"/>
          <w:lang w:eastAsia="ru-RU"/>
        </w:rPr>
        <w:lastRenderedPageBreak/>
        <w:t xml:space="preserve">в течение пяти лет </w:t>
      </w:r>
      <w:proofErr w:type="gramStart"/>
      <w:r w:rsidRPr="00524532">
        <w:rPr>
          <w:rFonts w:ascii="Times New Roman" w:eastAsia="Calibri" w:hAnsi="Times New Roman" w:cs="Times New Roman"/>
          <w:color w:val="000000"/>
          <w:sz w:val="24"/>
          <w:szCs w:val="24"/>
          <w:lang w:eastAsia="ru-RU"/>
        </w:rPr>
        <w:t>с даты окончания</w:t>
      </w:r>
      <w:proofErr w:type="gramEnd"/>
      <w:r w:rsidRPr="00524532">
        <w:rPr>
          <w:rFonts w:ascii="Times New Roman" w:eastAsia="Calibri" w:hAnsi="Times New Roman" w:cs="Times New Roman"/>
          <w:color w:val="000000"/>
          <w:sz w:val="24"/>
          <w:szCs w:val="24"/>
          <w:lang w:eastAsia="ru-RU"/>
        </w:rPr>
        <w:t xml:space="preserve"> исполнения обязательств по договору.</w:t>
      </w:r>
    </w:p>
    <w:p w:rsidR="007C58F4" w:rsidRDefault="007C58F4" w:rsidP="007C58F4">
      <w:pPr>
        <w:tabs>
          <w:tab w:val="left" w:pos="1260"/>
        </w:tabs>
        <w:spacing w:after="0" w:line="240" w:lineRule="auto"/>
        <w:ind w:right="-1" w:firstLine="720"/>
        <w:jc w:val="center"/>
        <w:rPr>
          <w:rFonts w:ascii="Times New Roman" w:eastAsia="Times New Roman" w:hAnsi="Times New Roman" w:cs="Times New Roman"/>
          <w:b/>
          <w:sz w:val="24"/>
          <w:szCs w:val="24"/>
          <w:lang w:eastAsia="ru-RU"/>
        </w:rPr>
      </w:pPr>
    </w:p>
    <w:p w:rsidR="007C58F4" w:rsidRPr="001672C4" w:rsidRDefault="007C58F4" w:rsidP="007C58F4">
      <w:pPr>
        <w:tabs>
          <w:tab w:val="left" w:pos="1260"/>
        </w:tabs>
        <w:spacing w:after="0" w:line="240" w:lineRule="auto"/>
        <w:ind w:right="-1"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Pr="001672C4">
        <w:rPr>
          <w:rFonts w:ascii="Times New Roman" w:eastAsia="Times New Roman" w:hAnsi="Times New Roman" w:cs="Times New Roman"/>
          <w:b/>
          <w:sz w:val="24"/>
          <w:szCs w:val="24"/>
          <w:lang w:eastAsia="ru-RU"/>
        </w:rPr>
        <w:t>. Заключительные положения</w:t>
      </w:r>
    </w:p>
    <w:p w:rsidR="007C58F4" w:rsidRPr="001672C4"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1672C4">
        <w:rPr>
          <w:rFonts w:ascii="Times New Roman" w:eastAsia="Times New Roman" w:hAnsi="Times New Roman" w:cs="Times New Roman"/>
          <w:sz w:val="24"/>
          <w:szCs w:val="24"/>
          <w:lang w:eastAsia="ru-RU"/>
        </w:rPr>
        <w:t>.1. Во всем, что не предусмотрено Договором, Стороны руководствуются законодательством Российской Федерации.</w:t>
      </w:r>
    </w:p>
    <w:p w:rsidR="007C58F4" w:rsidRPr="001672C4"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1672C4">
        <w:rPr>
          <w:rFonts w:ascii="Times New Roman" w:eastAsia="Times New Roman" w:hAnsi="Times New Roman" w:cs="Times New Roman"/>
          <w:sz w:val="24"/>
          <w:szCs w:val="24"/>
          <w:lang w:eastAsia="ru-RU"/>
        </w:rPr>
        <w:t xml:space="preserve">.2. В случае изменения у одной из Сторон адреса места нахождения, почтового адреса, банковских  реквизитов, такая Сторона  обязана в течение 3 (трех) рабочих дней с момента внесения вышеуказанных изменений письменно известить об этом другую Сторону. </w:t>
      </w:r>
    </w:p>
    <w:p w:rsidR="007C58F4" w:rsidRPr="001672C4"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1672C4">
        <w:rPr>
          <w:rFonts w:ascii="Times New Roman" w:eastAsia="Times New Roman" w:hAnsi="Times New Roman" w:cs="Times New Roman"/>
          <w:sz w:val="24"/>
          <w:szCs w:val="24"/>
          <w:lang w:eastAsia="ru-RU"/>
        </w:rPr>
        <w:t>3. Внесение изменений и дополнений, не противоречащих законодательству Российской Федерации, в условия Договора осуществляется путем заключения Сторонами в письменной форме дополнительных соглашений к Договору, которые являются его неотъемлемой частью.</w:t>
      </w:r>
    </w:p>
    <w:p w:rsidR="007C58F4"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1672C4">
        <w:rPr>
          <w:rFonts w:ascii="Times New Roman" w:eastAsia="Times New Roman" w:hAnsi="Times New Roman" w:cs="Times New Roman"/>
          <w:sz w:val="24"/>
          <w:szCs w:val="24"/>
          <w:lang w:eastAsia="ru-RU"/>
        </w:rPr>
        <w:t>.4. Договор составлен и подписан Сторонами в двух экземплярах, обладающих равной юридической силой, один экземпляр для Исполнителя, один для Заказчика.</w:t>
      </w:r>
    </w:p>
    <w:p w:rsidR="007C58F4" w:rsidRPr="001672C4" w:rsidRDefault="007C58F4" w:rsidP="007C58F4">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7C58F4" w:rsidRPr="00EB1235" w:rsidRDefault="007C58F4" w:rsidP="007C58F4">
      <w:pPr>
        <w:tabs>
          <w:tab w:val="left" w:pos="1260"/>
        </w:tabs>
        <w:spacing w:after="0" w:line="240" w:lineRule="auto"/>
        <w:ind w:right="284"/>
        <w:jc w:val="center"/>
        <w:rPr>
          <w:rFonts w:ascii="Times New Roman" w:eastAsia="Times New Roman" w:hAnsi="Times New Roman" w:cs="Times New Roman"/>
          <w:b/>
          <w:sz w:val="24"/>
          <w:szCs w:val="24"/>
          <w:lang w:eastAsia="ru-RU"/>
        </w:rPr>
      </w:pPr>
      <w:r w:rsidRPr="00FE1407">
        <w:rPr>
          <w:rFonts w:ascii="Times New Roman" w:eastAsia="Times New Roman" w:hAnsi="Times New Roman" w:cs="Times New Roman"/>
          <w:b/>
          <w:lang w:eastAsia="ru-RU"/>
        </w:rPr>
        <w:t>10. Место нахождения и банковские реквизиты Сторо</w:t>
      </w:r>
      <w:r w:rsidRPr="00EB1235">
        <w:rPr>
          <w:rFonts w:ascii="Times New Roman" w:eastAsia="Times New Roman" w:hAnsi="Times New Roman" w:cs="Times New Roman"/>
          <w:b/>
          <w:sz w:val="24"/>
          <w:szCs w:val="24"/>
          <w:lang w:eastAsia="ru-RU"/>
        </w:rPr>
        <w:t>н</w:t>
      </w:r>
    </w:p>
    <w:p w:rsidR="007C58F4" w:rsidRPr="00EB1235" w:rsidRDefault="007C58F4" w:rsidP="007C58F4">
      <w:pPr>
        <w:tabs>
          <w:tab w:val="left" w:pos="1260"/>
        </w:tabs>
        <w:spacing w:after="0" w:line="240" w:lineRule="auto"/>
        <w:ind w:right="284"/>
        <w:jc w:val="center"/>
        <w:rPr>
          <w:rFonts w:ascii="Times New Roman" w:eastAsia="Times New Roman" w:hAnsi="Times New Roman" w:cs="Times New Roman"/>
          <w:sz w:val="24"/>
          <w:szCs w:val="24"/>
          <w:lang w:eastAsia="ru-RU"/>
        </w:rPr>
      </w:pPr>
    </w:p>
    <w:tbl>
      <w:tblPr>
        <w:tblW w:w="9180" w:type="dxa"/>
        <w:tblLook w:val="00A0" w:firstRow="1" w:lastRow="0" w:firstColumn="1" w:lastColumn="0" w:noHBand="0" w:noVBand="0"/>
      </w:tblPr>
      <w:tblGrid>
        <w:gridCol w:w="4219"/>
        <w:gridCol w:w="4961"/>
      </w:tblGrid>
      <w:tr w:rsidR="007C58F4" w:rsidRPr="00EB1235" w:rsidTr="00FF0C56">
        <w:tc>
          <w:tcPr>
            <w:tcW w:w="4219" w:type="dxa"/>
          </w:tcPr>
          <w:p w:rsidR="007C58F4" w:rsidRPr="00EB1235" w:rsidRDefault="007C58F4" w:rsidP="00FF0C56">
            <w:pPr>
              <w:widowControl w:val="0"/>
              <w:spacing w:after="0" w:line="240" w:lineRule="atLeast"/>
              <w:jc w:val="center"/>
              <w:rPr>
                <w:rFonts w:ascii="Times New Roman" w:eastAsia="Times New Roman" w:hAnsi="Times New Roman" w:cs="Times New Roman"/>
                <w:b/>
                <w:lang w:eastAsia="ru-RU"/>
              </w:rPr>
            </w:pPr>
            <w:r w:rsidRPr="00EB1235">
              <w:rPr>
                <w:rFonts w:ascii="Times New Roman" w:eastAsia="Times New Roman" w:hAnsi="Times New Roman" w:cs="Times New Roman"/>
                <w:b/>
                <w:lang w:eastAsia="ru-RU"/>
              </w:rPr>
              <w:t>ЗАКАЗЧИК:</w:t>
            </w:r>
          </w:p>
          <w:p w:rsidR="0088148A" w:rsidRPr="0088148A" w:rsidRDefault="007C58F4" w:rsidP="0088148A">
            <w:pPr>
              <w:spacing w:after="0" w:line="240" w:lineRule="atLeast"/>
              <w:jc w:val="both"/>
              <w:rPr>
                <w:rFonts w:ascii="Times New Roman" w:eastAsia="Times New Roman" w:hAnsi="Times New Roman" w:cs="Times New Roman"/>
                <w:color w:val="000000" w:themeColor="text1"/>
                <w:lang w:eastAsia="ru-RU"/>
              </w:rPr>
            </w:pPr>
            <w:r w:rsidRPr="00EB1235">
              <w:rPr>
                <w:rFonts w:ascii="Times New Roman" w:eastAsia="Times New Roman" w:hAnsi="Times New Roman" w:cs="Times New Roman"/>
                <w:color w:val="000000" w:themeColor="text1"/>
                <w:lang w:eastAsia="ru-RU"/>
              </w:rPr>
              <w:t xml:space="preserve">Ф.И.О: </w:t>
            </w:r>
          </w:p>
          <w:p w:rsidR="0088148A" w:rsidRPr="0088148A" w:rsidRDefault="0088148A" w:rsidP="0088148A">
            <w:pPr>
              <w:spacing w:after="0" w:line="240" w:lineRule="atLeast"/>
              <w:jc w:val="both"/>
              <w:rPr>
                <w:rFonts w:ascii="Times New Roman" w:eastAsia="Times New Roman" w:hAnsi="Times New Roman" w:cs="Times New Roman"/>
                <w:color w:val="000000" w:themeColor="text1"/>
                <w:lang w:eastAsia="ru-RU"/>
              </w:rPr>
            </w:pPr>
          </w:p>
          <w:p w:rsidR="0088148A" w:rsidRPr="0088148A" w:rsidRDefault="0088148A" w:rsidP="0088148A">
            <w:pPr>
              <w:spacing w:after="0" w:line="240" w:lineRule="atLeast"/>
              <w:jc w:val="both"/>
              <w:rPr>
                <w:rFonts w:ascii="Times New Roman" w:eastAsia="Times New Roman" w:hAnsi="Times New Roman" w:cs="Times New Roman"/>
                <w:color w:val="000000" w:themeColor="text1"/>
                <w:lang w:eastAsia="ru-RU"/>
              </w:rPr>
            </w:pPr>
            <w:r w:rsidRPr="0088148A">
              <w:rPr>
                <w:rFonts w:ascii="Times New Roman" w:eastAsia="Times New Roman" w:hAnsi="Times New Roman" w:cs="Times New Roman"/>
                <w:color w:val="000000" w:themeColor="text1"/>
                <w:lang w:eastAsia="ru-RU"/>
              </w:rPr>
              <w:t>Адрес</w:t>
            </w:r>
          </w:p>
          <w:p w:rsidR="0088148A" w:rsidRPr="0088148A" w:rsidRDefault="0088148A" w:rsidP="0088148A">
            <w:pPr>
              <w:spacing w:after="0" w:line="240" w:lineRule="atLeast"/>
              <w:jc w:val="both"/>
              <w:rPr>
                <w:rFonts w:ascii="Times New Roman" w:eastAsia="Times New Roman" w:hAnsi="Times New Roman" w:cs="Times New Roman"/>
                <w:color w:val="000000" w:themeColor="text1"/>
                <w:lang w:eastAsia="ru-RU"/>
              </w:rPr>
            </w:pPr>
            <w:r w:rsidRPr="0088148A">
              <w:rPr>
                <w:rFonts w:ascii="Times New Roman" w:eastAsia="Times New Roman" w:hAnsi="Times New Roman" w:cs="Times New Roman"/>
                <w:color w:val="000000" w:themeColor="text1"/>
                <w:lang w:eastAsia="ru-RU"/>
              </w:rPr>
              <w:t xml:space="preserve">Паспорт: </w:t>
            </w:r>
            <w:r w:rsidRPr="001548E6">
              <w:rPr>
                <w:rFonts w:ascii="Times New Roman" w:eastAsia="Times New Roman" w:hAnsi="Times New Roman" w:cs="Times New Roman"/>
                <w:i/>
                <w:color w:val="000000" w:themeColor="text1"/>
                <w:lang w:eastAsia="ru-RU"/>
              </w:rPr>
              <w:t xml:space="preserve">серия </w:t>
            </w:r>
            <w:r w:rsidR="001548E6" w:rsidRPr="001548E6">
              <w:rPr>
                <w:rFonts w:ascii="Times New Roman" w:eastAsia="Times New Roman" w:hAnsi="Times New Roman" w:cs="Times New Roman"/>
                <w:i/>
                <w:color w:val="000000" w:themeColor="text1"/>
                <w:lang w:eastAsia="ru-RU"/>
              </w:rPr>
              <w:t xml:space="preserve">  </w:t>
            </w:r>
            <w:r w:rsidRPr="001548E6">
              <w:rPr>
                <w:rFonts w:ascii="Times New Roman" w:eastAsia="Times New Roman" w:hAnsi="Times New Roman" w:cs="Times New Roman"/>
                <w:i/>
                <w:color w:val="000000" w:themeColor="text1"/>
                <w:lang w:eastAsia="ru-RU"/>
              </w:rPr>
              <w:t xml:space="preserve">№ выдан  </w:t>
            </w:r>
            <w:r w:rsidR="001548E6" w:rsidRPr="001548E6">
              <w:rPr>
                <w:rFonts w:ascii="Times New Roman" w:eastAsia="Times New Roman" w:hAnsi="Times New Roman" w:cs="Times New Roman"/>
                <w:i/>
                <w:color w:val="000000" w:themeColor="text1"/>
                <w:lang w:eastAsia="ru-RU"/>
              </w:rPr>
              <w:t>кем, когда</w:t>
            </w:r>
            <w:r w:rsidRPr="001548E6">
              <w:rPr>
                <w:rFonts w:ascii="Times New Roman" w:eastAsia="Times New Roman" w:hAnsi="Times New Roman" w:cs="Times New Roman"/>
                <w:i/>
                <w:color w:val="000000" w:themeColor="text1"/>
                <w:lang w:eastAsia="ru-RU"/>
              </w:rPr>
              <w:t xml:space="preserve"> </w:t>
            </w:r>
          </w:p>
          <w:p w:rsidR="0088148A" w:rsidRPr="0088148A" w:rsidRDefault="0088148A" w:rsidP="0088148A">
            <w:pPr>
              <w:spacing w:after="0" w:line="240" w:lineRule="atLeast"/>
              <w:jc w:val="both"/>
              <w:rPr>
                <w:rFonts w:ascii="Times New Roman" w:eastAsia="Times New Roman" w:hAnsi="Times New Roman" w:cs="Times New Roman"/>
                <w:color w:val="000000" w:themeColor="text1"/>
                <w:lang w:eastAsia="ru-RU"/>
              </w:rPr>
            </w:pPr>
          </w:p>
          <w:p w:rsidR="0088148A" w:rsidRPr="0088148A" w:rsidRDefault="0088148A" w:rsidP="0088148A">
            <w:pPr>
              <w:spacing w:after="0" w:line="240" w:lineRule="atLeast"/>
              <w:jc w:val="both"/>
              <w:rPr>
                <w:rFonts w:ascii="Times New Roman" w:eastAsia="Times New Roman" w:hAnsi="Times New Roman" w:cs="Times New Roman"/>
                <w:color w:val="000000" w:themeColor="text1"/>
                <w:lang w:eastAsia="ru-RU"/>
              </w:rPr>
            </w:pPr>
            <w:r w:rsidRPr="0088148A">
              <w:rPr>
                <w:rFonts w:ascii="Times New Roman" w:eastAsia="Times New Roman" w:hAnsi="Times New Roman" w:cs="Times New Roman"/>
                <w:color w:val="000000" w:themeColor="text1"/>
                <w:lang w:eastAsia="ru-RU"/>
              </w:rPr>
              <w:t>День, месяц и год рождения</w:t>
            </w:r>
            <w:r w:rsidR="001548E6">
              <w:rPr>
                <w:rFonts w:ascii="Times New Roman" w:eastAsia="Times New Roman" w:hAnsi="Times New Roman" w:cs="Times New Roman"/>
                <w:color w:val="000000" w:themeColor="text1"/>
                <w:lang w:eastAsia="ru-RU"/>
              </w:rPr>
              <w:t>:</w:t>
            </w:r>
          </w:p>
          <w:p w:rsidR="0088148A" w:rsidRPr="0088148A" w:rsidRDefault="0088148A" w:rsidP="0088148A">
            <w:pPr>
              <w:spacing w:after="0" w:line="240" w:lineRule="atLeast"/>
              <w:jc w:val="both"/>
              <w:rPr>
                <w:rFonts w:ascii="Times New Roman" w:eastAsia="Times New Roman" w:hAnsi="Times New Roman" w:cs="Times New Roman"/>
                <w:color w:val="000000" w:themeColor="text1"/>
                <w:lang w:eastAsia="ru-RU"/>
              </w:rPr>
            </w:pPr>
          </w:p>
          <w:p w:rsidR="0088148A" w:rsidRPr="0088148A" w:rsidRDefault="0088148A" w:rsidP="0088148A">
            <w:pPr>
              <w:spacing w:after="0" w:line="240" w:lineRule="atLeast"/>
              <w:jc w:val="both"/>
              <w:rPr>
                <w:rFonts w:ascii="Times New Roman" w:eastAsia="Times New Roman" w:hAnsi="Times New Roman" w:cs="Times New Roman"/>
                <w:color w:val="000000" w:themeColor="text1"/>
                <w:lang w:eastAsia="ru-RU"/>
              </w:rPr>
            </w:pPr>
            <w:r w:rsidRPr="0088148A">
              <w:rPr>
                <w:rFonts w:ascii="Times New Roman" w:eastAsia="Times New Roman" w:hAnsi="Times New Roman" w:cs="Times New Roman"/>
                <w:color w:val="000000" w:themeColor="text1"/>
                <w:lang w:eastAsia="ru-RU"/>
              </w:rPr>
              <w:t xml:space="preserve">Телефон: </w:t>
            </w:r>
          </w:p>
          <w:p w:rsidR="0088148A" w:rsidRPr="0088148A" w:rsidRDefault="0088148A" w:rsidP="0088148A">
            <w:pPr>
              <w:spacing w:after="0" w:line="240" w:lineRule="atLeast"/>
              <w:jc w:val="both"/>
              <w:rPr>
                <w:rFonts w:ascii="Times New Roman" w:eastAsia="Times New Roman" w:hAnsi="Times New Roman" w:cs="Times New Roman"/>
                <w:color w:val="000000" w:themeColor="text1"/>
                <w:lang w:eastAsia="ru-RU"/>
              </w:rPr>
            </w:pPr>
          </w:p>
          <w:p w:rsidR="0088148A" w:rsidRPr="0088148A" w:rsidRDefault="0088148A" w:rsidP="0088148A">
            <w:pPr>
              <w:spacing w:after="0" w:line="240" w:lineRule="atLeast"/>
              <w:jc w:val="both"/>
              <w:rPr>
                <w:rFonts w:ascii="Times New Roman" w:eastAsia="Times New Roman" w:hAnsi="Times New Roman" w:cs="Times New Roman"/>
                <w:color w:val="000000" w:themeColor="text1"/>
                <w:lang w:eastAsia="ru-RU"/>
              </w:rPr>
            </w:pPr>
            <w:r w:rsidRPr="0088148A">
              <w:rPr>
                <w:rFonts w:ascii="Times New Roman" w:eastAsia="Times New Roman" w:hAnsi="Times New Roman" w:cs="Times New Roman"/>
                <w:color w:val="000000" w:themeColor="text1"/>
                <w:lang w:eastAsia="ru-RU"/>
              </w:rPr>
              <w:t xml:space="preserve">Электронный адрес: </w:t>
            </w:r>
          </w:p>
          <w:p w:rsidR="0088148A" w:rsidRDefault="0088148A" w:rsidP="0088148A">
            <w:pPr>
              <w:spacing w:after="0" w:line="240" w:lineRule="atLeast"/>
              <w:jc w:val="both"/>
              <w:rPr>
                <w:rFonts w:ascii="Times New Roman" w:eastAsia="Times New Roman" w:hAnsi="Times New Roman" w:cs="Times New Roman"/>
                <w:color w:val="000000" w:themeColor="text1"/>
                <w:lang w:eastAsia="ru-RU"/>
              </w:rPr>
            </w:pPr>
          </w:p>
          <w:p w:rsidR="0088148A" w:rsidRPr="000B7CF1" w:rsidRDefault="0088148A" w:rsidP="0088148A">
            <w:pPr>
              <w:spacing w:after="0" w:line="240" w:lineRule="atLeast"/>
              <w:jc w:val="both"/>
              <w:rPr>
                <w:rFonts w:ascii="Times New Roman" w:eastAsia="Times New Roman" w:hAnsi="Times New Roman" w:cs="Times New Roman"/>
                <w:lang w:eastAsia="ru-RU"/>
              </w:rPr>
            </w:pPr>
            <w:r>
              <w:rPr>
                <w:rFonts w:ascii="Times New Roman" w:eastAsia="Times New Roman" w:hAnsi="Times New Roman" w:cs="Times New Roman"/>
                <w:color w:val="000000" w:themeColor="text1"/>
                <w:lang w:eastAsia="ru-RU"/>
              </w:rPr>
              <w:t xml:space="preserve">СНИЛС: </w:t>
            </w:r>
          </w:p>
          <w:p w:rsidR="007C58F4" w:rsidRPr="000B7CF1" w:rsidRDefault="007C58F4" w:rsidP="00FF0C56">
            <w:pPr>
              <w:spacing w:after="0" w:line="240" w:lineRule="atLeast"/>
              <w:jc w:val="both"/>
              <w:rPr>
                <w:rFonts w:ascii="Times New Roman" w:eastAsia="Times New Roman" w:hAnsi="Times New Roman" w:cs="Times New Roman"/>
                <w:lang w:eastAsia="ru-RU"/>
              </w:rPr>
            </w:pPr>
          </w:p>
          <w:p w:rsidR="007C58F4" w:rsidRDefault="007C58F4" w:rsidP="00FF0C56">
            <w:pPr>
              <w:spacing w:after="0" w:line="240" w:lineRule="atLeast"/>
              <w:jc w:val="both"/>
              <w:rPr>
                <w:rFonts w:ascii="Times New Roman" w:eastAsia="Times New Roman" w:hAnsi="Times New Roman" w:cs="Times New Roman"/>
                <w:lang w:eastAsia="ru-RU"/>
              </w:rPr>
            </w:pPr>
          </w:p>
          <w:p w:rsidR="007C58F4" w:rsidRDefault="007C58F4" w:rsidP="00FF0C56">
            <w:pPr>
              <w:spacing w:after="0" w:line="240" w:lineRule="atLeast"/>
              <w:jc w:val="both"/>
              <w:rPr>
                <w:rFonts w:ascii="Times New Roman" w:eastAsia="Times New Roman" w:hAnsi="Times New Roman" w:cs="Times New Roman"/>
                <w:lang w:eastAsia="ru-RU"/>
              </w:rPr>
            </w:pPr>
          </w:p>
          <w:p w:rsidR="007C58F4" w:rsidRDefault="007C58F4" w:rsidP="00FF0C56">
            <w:pPr>
              <w:spacing w:after="0" w:line="240" w:lineRule="atLeast"/>
              <w:jc w:val="both"/>
              <w:rPr>
                <w:rFonts w:ascii="Times New Roman" w:eastAsia="Times New Roman" w:hAnsi="Times New Roman" w:cs="Times New Roman"/>
                <w:lang w:eastAsia="ru-RU"/>
              </w:rPr>
            </w:pPr>
          </w:p>
          <w:p w:rsidR="007C58F4" w:rsidRPr="0088148A" w:rsidRDefault="007C58F4" w:rsidP="00FF0C56">
            <w:pPr>
              <w:spacing w:after="0" w:line="240" w:lineRule="atLeast"/>
              <w:jc w:val="both"/>
              <w:rPr>
                <w:rFonts w:ascii="Times New Roman" w:eastAsia="Times New Roman" w:hAnsi="Times New Roman" w:cs="Times New Roman"/>
                <w:lang w:eastAsia="ru-RU"/>
              </w:rPr>
            </w:pPr>
          </w:p>
          <w:p w:rsidR="003159BD" w:rsidRPr="0088148A" w:rsidRDefault="003159BD" w:rsidP="00FF0C56">
            <w:pPr>
              <w:spacing w:after="0" w:line="240" w:lineRule="atLeast"/>
              <w:jc w:val="both"/>
              <w:rPr>
                <w:rFonts w:ascii="Times New Roman" w:eastAsia="Times New Roman" w:hAnsi="Times New Roman" w:cs="Times New Roman"/>
                <w:lang w:eastAsia="ru-RU"/>
              </w:rPr>
            </w:pPr>
          </w:p>
          <w:p w:rsidR="003159BD" w:rsidRDefault="003159BD" w:rsidP="00FF0C56">
            <w:pPr>
              <w:spacing w:after="0" w:line="240" w:lineRule="atLeast"/>
              <w:jc w:val="both"/>
              <w:rPr>
                <w:rFonts w:ascii="Times New Roman" w:eastAsia="Times New Roman" w:hAnsi="Times New Roman" w:cs="Times New Roman"/>
                <w:lang w:eastAsia="ru-RU"/>
              </w:rPr>
            </w:pPr>
          </w:p>
          <w:p w:rsidR="0088148A" w:rsidRDefault="0088148A" w:rsidP="00FF0C56">
            <w:pPr>
              <w:spacing w:after="0" w:line="240" w:lineRule="atLeast"/>
              <w:jc w:val="both"/>
              <w:rPr>
                <w:rFonts w:ascii="Times New Roman" w:eastAsia="Times New Roman" w:hAnsi="Times New Roman" w:cs="Times New Roman"/>
                <w:lang w:eastAsia="ru-RU"/>
              </w:rPr>
            </w:pPr>
          </w:p>
          <w:p w:rsidR="0088148A" w:rsidRDefault="0088148A" w:rsidP="00FF0C56">
            <w:pPr>
              <w:spacing w:after="0" w:line="240" w:lineRule="atLeast"/>
              <w:jc w:val="both"/>
              <w:rPr>
                <w:rFonts w:ascii="Times New Roman" w:eastAsia="Times New Roman" w:hAnsi="Times New Roman" w:cs="Times New Roman"/>
                <w:lang w:eastAsia="ru-RU"/>
              </w:rPr>
            </w:pPr>
          </w:p>
          <w:p w:rsidR="0088148A" w:rsidRPr="0088148A" w:rsidRDefault="0088148A" w:rsidP="00FF0C56">
            <w:pPr>
              <w:spacing w:after="0" w:line="240" w:lineRule="atLeast"/>
              <w:jc w:val="both"/>
              <w:rPr>
                <w:rFonts w:ascii="Times New Roman" w:eastAsia="Times New Roman" w:hAnsi="Times New Roman" w:cs="Times New Roman"/>
                <w:lang w:eastAsia="ru-RU"/>
              </w:rPr>
            </w:pPr>
          </w:p>
          <w:p w:rsidR="000B7CF1" w:rsidRPr="00EB1235" w:rsidRDefault="000B7CF1" w:rsidP="00FF0C56">
            <w:pPr>
              <w:spacing w:after="0" w:line="240" w:lineRule="atLeast"/>
              <w:jc w:val="both"/>
              <w:rPr>
                <w:rFonts w:ascii="Times New Roman" w:eastAsia="Times New Roman" w:hAnsi="Times New Roman" w:cs="Times New Roman"/>
                <w:lang w:eastAsia="ru-RU"/>
              </w:rPr>
            </w:pPr>
          </w:p>
          <w:p w:rsidR="007C58F4" w:rsidRDefault="007C58F4" w:rsidP="00FF0C56">
            <w:pPr>
              <w:spacing w:after="0" w:line="240" w:lineRule="atLeast"/>
              <w:jc w:val="both"/>
              <w:rPr>
                <w:rFonts w:ascii="Times New Roman" w:eastAsia="Times New Roman" w:hAnsi="Times New Roman" w:cs="Times New Roman"/>
                <w:lang w:eastAsia="ru-RU"/>
              </w:rPr>
            </w:pPr>
          </w:p>
          <w:p w:rsidR="001548E6" w:rsidRDefault="001548E6" w:rsidP="00FF0C56">
            <w:pPr>
              <w:spacing w:after="0" w:line="240" w:lineRule="atLeast"/>
              <w:jc w:val="both"/>
              <w:rPr>
                <w:rFonts w:ascii="Times New Roman" w:eastAsia="Times New Roman" w:hAnsi="Times New Roman" w:cs="Times New Roman"/>
                <w:lang w:eastAsia="ru-RU"/>
              </w:rPr>
            </w:pPr>
          </w:p>
          <w:p w:rsidR="001548E6" w:rsidRDefault="001548E6" w:rsidP="00FF0C56">
            <w:pPr>
              <w:spacing w:after="0" w:line="240" w:lineRule="atLeast"/>
              <w:jc w:val="both"/>
              <w:rPr>
                <w:rFonts w:ascii="Times New Roman" w:eastAsia="Times New Roman" w:hAnsi="Times New Roman" w:cs="Times New Roman"/>
                <w:lang w:eastAsia="ru-RU"/>
              </w:rPr>
            </w:pPr>
          </w:p>
          <w:p w:rsidR="001548E6" w:rsidRPr="00EB1235" w:rsidRDefault="001548E6" w:rsidP="00FF0C56">
            <w:pPr>
              <w:spacing w:after="0" w:line="240" w:lineRule="atLeast"/>
              <w:jc w:val="both"/>
              <w:rPr>
                <w:rFonts w:ascii="Times New Roman" w:eastAsia="Times New Roman" w:hAnsi="Times New Roman" w:cs="Times New Roman"/>
                <w:lang w:eastAsia="ru-RU"/>
              </w:rPr>
            </w:pPr>
            <w:bookmarkStart w:id="0" w:name="_GoBack"/>
            <w:bookmarkEnd w:id="0"/>
          </w:p>
          <w:p w:rsidR="007C58F4" w:rsidRPr="00EB1235" w:rsidRDefault="007C58F4" w:rsidP="00FF0C56">
            <w:pPr>
              <w:spacing w:after="0" w:line="240" w:lineRule="atLeast"/>
              <w:jc w:val="both"/>
              <w:rPr>
                <w:rFonts w:ascii="Times New Roman" w:eastAsia="Times New Roman" w:hAnsi="Times New Roman" w:cs="Times New Roman"/>
                <w:lang w:eastAsia="ru-RU"/>
              </w:rPr>
            </w:pPr>
            <w:r w:rsidRPr="00EB1235">
              <w:rPr>
                <w:rFonts w:ascii="Times New Roman" w:eastAsia="Times New Roman" w:hAnsi="Times New Roman" w:cs="Times New Roman"/>
                <w:lang w:eastAsia="ru-RU"/>
              </w:rPr>
              <w:t xml:space="preserve">________________ </w:t>
            </w:r>
            <w:r w:rsidR="001548E6">
              <w:rPr>
                <w:rFonts w:ascii="Times New Roman" w:eastAsia="Times New Roman" w:hAnsi="Times New Roman" w:cs="Times New Roman"/>
                <w:lang w:eastAsia="ru-RU"/>
              </w:rPr>
              <w:t>И</w:t>
            </w:r>
            <w:r w:rsidRPr="00EB1235">
              <w:rPr>
                <w:rFonts w:ascii="Times New Roman" w:eastAsia="Times New Roman" w:hAnsi="Times New Roman" w:cs="Times New Roman"/>
                <w:lang w:eastAsia="ru-RU"/>
              </w:rPr>
              <w:t>.</w:t>
            </w:r>
            <w:r w:rsidR="001548E6">
              <w:rPr>
                <w:rFonts w:ascii="Times New Roman" w:eastAsia="Times New Roman" w:hAnsi="Times New Roman" w:cs="Times New Roman"/>
                <w:lang w:eastAsia="ru-RU"/>
              </w:rPr>
              <w:t>О</w:t>
            </w:r>
            <w:r w:rsidRPr="00EB1235">
              <w:rPr>
                <w:rFonts w:ascii="Times New Roman" w:eastAsia="Times New Roman" w:hAnsi="Times New Roman" w:cs="Times New Roman"/>
                <w:lang w:eastAsia="ru-RU"/>
              </w:rPr>
              <w:t xml:space="preserve">. </w:t>
            </w:r>
            <w:r w:rsidR="001548E6">
              <w:rPr>
                <w:rFonts w:ascii="Times New Roman" w:eastAsia="Times New Roman" w:hAnsi="Times New Roman" w:cs="Times New Roman"/>
                <w:lang w:eastAsia="ru-RU"/>
              </w:rPr>
              <w:t>Фамилия</w:t>
            </w:r>
          </w:p>
          <w:p w:rsidR="007C58F4" w:rsidRPr="00EB1235" w:rsidRDefault="007C58F4" w:rsidP="00FF0C56">
            <w:pPr>
              <w:spacing w:after="0" w:line="240" w:lineRule="atLeast"/>
              <w:jc w:val="both"/>
              <w:rPr>
                <w:rFonts w:ascii="Times New Roman" w:eastAsia="Times New Roman" w:hAnsi="Times New Roman" w:cs="Times New Roman"/>
                <w:lang w:eastAsia="ru-RU"/>
              </w:rPr>
            </w:pPr>
            <w:r w:rsidRPr="00EB1235">
              <w:rPr>
                <w:rFonts w:ascii="Times New Roman" w:eastAsia="Times New Roman" w:hAnsi="Times New Roman" w:cs="Times New Roman"/>
                <w:lang w:eastAsia="ru-RU"/>
              </w:rPr>
              <w:t xml:space="preserve">          (Подпись)</w:t>
            </w:r>
          </w:p>
        </w:tc>
        <w:tc>
          <w:tcPr>
            <w:tcW w:w="4961" w:type="dxa"/>
          </w:tcPr>
          <w:p w:rsidR="007C58F4" w:rsidRPr="00EB1235" w:rsidRDefault="007C58F4" w:rsidP="00FF0C56">
            <w:pPr>
              <w:widowControl w:val="0"/>
              <w:spacing w:after="0" w:line="240" w:lineRule="atLeast"/>
              <w:jc w:val="center"/>
              <w:rPr>
                <w:rFonts w:ascii="Times New Roman" w:eastAsia="Times New Roman" w:hAnsi="Times New Roman" w:cs="Times New Roman"/>
                <w:b/>
                <w:lang w:eastAsia="ru-RU"/>
              </w:rPr>
            </w:pPr>
            <w:r w:rsidRPr="00EB1235">
              <w:rPr>
                <w:rFonts w:ascii="Times New Roman" w:eastAsia="Times New Roman" w:hAnsi="Times New Roman" w:cs="Times New Roman"/>
                <w:b/>
                <w:lang w:eastAsia="ru-RU"/>
              </w:rPr>
              <w:t>ИСПОЛНИТЕЛЬ:</w:t>
            </w:r>
          </w:p>
          <w:p w:rsidR="007C58F4" w:rsidRPr="00203142" w:rsidRDefault="007C58F4" w:rsidP="00FF0C56">
            <w:pPr>
              <w:widowControl w:val="0"/>
              <w:spacing w:after="0" w:line="240" w:lineRule="atLeast"/>
              <w:jc w:val="both"/>
              <w:rPr>
                <w:rFonts w:ascii="Times New Roman" w:eastAsia="Times New Roman" w:hAnsi="Times New Roman" w:cs="Times New Roman"/>
                <w:snapToGrid w:val="0"/>
                <w:lang w:eastAsia="ru-RU"/>
              </w:rPr>
            </w:pPr>
            <w:r w:rsidRPr="00203142">
              <w:rPr>
                <w:rFonts w:ascii="Times New Roman" w:eastAsia="Times New Roman" w:hAnsi="Times New Roman" w:cs="Times New Roman"/>
                <w:snapToGrid w:val="0"/>
                <w:lang w:eastAsia="ru-RU"/>
              </w:rPr>
              <w:t xml:space="preserve">Федеральное государственное бюджетное учреждение культуры «Всероссийская государственная библиотека иностранной литературы имени </w:t>
            </w:r>
            <w:proofErr w:type="spellStart"/>
            <w:r w:rsidRPr="00203142">
              <w:rPr>
                <w:rFonts w:ascii="Times New Roman" w:eastAsia="Times New Roman" w:hAnsi="Times New Roman" w:cs="Times New Roman"/>
                <w:snapToGrid w:val="0"/>
                <w:lang w:eastAsia="ru-RU"/>
              </w:rPr>
              <w:t>М.И.Рудомино</w:t>
            </w:r>
            <w:proofErr w:type="spellEnd"/>
            <w:r w:rsidRPr="00203142">
              <w:rPr>
                <w:rFonts w:ascii="Times New Roman" w:eastAsia="Times New Roman" w:hAnsi="Times New Roman" w:cs="Times New Roman"/>
                <w:snapToGrid w:val="0"/>
                <w:lang w:eastAsia="ru-RU"/>
              </w:rPr>
              <w:t>» (сокращенное наименование организации - Библиотека иностранной литературы)</w:t>
            </w:r>
          </w:p>
          <w:p w:rsidR="007C58F4" w:rsidRPr="00203142" w:rsidRDefault="007C58F4" w:rsidP="00FF0C56">
            <w:pPr>
              <w:widowControl w:val="0"/>
              <w:spacing w:after="0" w:line="240" w:lineRule="atLeast"/>
              <w:jc w:val="both"/>
              <w:rPr>
                <w:rFonts w:ascii="Times New Roman" w:eastAsia="Times New Roman" w:hAnsi="Times New Roman" w:cs="Times New Roman"/>
                <w:snapToGrid w:val="0"/>
                <w:lang w:eastAsia="ru-RU"/>
              </w:rPr>
            </w:pPr>
            <w:r w:rsidRPr="00203142">
              <w:rPr>
                <w:rFonts w:ascii="Times New Roman" w:eastAsia="Times New Roman" w:hAnsi="Times New Roman" w:cs="Times New Roman"/>
                <w:snapToGrid w:val="0"/>
                <w:lang w:eastAsia="ru-RU"/>
              </w:rPr>
              <w:t>ИНН: 7709102090, КПП: 770901001,</w:t>
            </w:r>
          </w:p>
          <w:p w:rsidR="007C58F4" w:rsidRPr="00203142" w:rsidRDefault="007C58F4" w:rsidP="00FF0C56">
            <w:pPr>
              <w:widowControl w:val="0"/>
              <w:spacing w:after="0" w:line="240" w:lineRule="atLeast"/>
              <w:jc w:val="both"/>
              <w:rPr>
                <w:rFonts w:ascii="Times New Roman" w:eastAsia="Times New Roman" w:hAnsi="Times New Roman" w:cs="Times New Roman"/>
                <w:snapToGrid w:val="0"/>
                <w:lang w:eastAsia="ru-RU"/>
              </w:rPr>
            </w:pPr>
            <w:r w:rsidRPr="00203142">
              <w:rPr>
                <w:rFonts w:ascii="Times New Roman" w:eastAsia="Times New Roman" w:hAnsi="Times New Roman" w:cs="Times New Roman"/>
                <w:snapToGrid w:val="0"/>
                <w:lang w:eastAsia="ru-RU"/>
              </w:rPr>
              <w:t xml:space="preserve">Юридический адрес: 109240, г. Москва, ул. </w:t>
            </w:r>
            <w:proofErr w:type="spellStart"/>
            <w:r w:rsidRPr="00203142">
              <w:rPr>
                <w:rFonts w:ascii="Times New Roman" w:eastAsia="Times New Roman" w:hAnsi="Times New Roman" w:cs="Times New Roman"/>
                <w:snapToGrid w:val="0"/>
                <w:lang w:eastAsia="ru-RU"/>
              </w:rPr>
              <w:t>Николоямская</w:t>
            </w:r>
            <w:proofErr w:type="spellEnd"/>
            <w:r w:rsidRPr="00203142">
              <w:rPr>
                <w:rFonts w:ascii="Times New Roman" w:eastAsia="Times New Roman" w:hAnsi="Times New Roman" w:cs="Times New Roman"/>
                <w:snapToGrid w:val="0"/>
                <w:lang w:eastAsia="ru-RU"/>
              </w:rPr>
              <w:t xml:space="preserve"> д. 1, </w:t>
            </w:r>
          </w:p>
          <w:p w:rsidR="007C58F4" w:rsidRPr="00203142" w:rsidRDefault="007C58F4" w:rsidP="00FF0C56">
            <w:pPr>
              <w:widowControl w:val="0"/>
              <w:spacing w:after="0" w:line="240" w:lineRule="atLeast"/>
              <w:jc w:val="both"/>
              <w:rPr>
                <w:rFonts w:ascii="Times New Roman" w:eastAsia="Times New Roman" w:hAnsi="Times New Roman" w:cs="Times New Roman"/>
                <w:snapToGrid w:val="0"/>
                <w:lang w:eastAsia="ru-RU"/>
              </w:rPr>
            </w:pPr>
            <w:r w:rsidRPr="00203142">
              <w:rPr>
                <w:rFonts w:ascii="Times New Roman" w:eastAsia="Times New Roman" w:hAnsi="Times New Roman" w:cs="Times New Roman"/>
                <w:snapToGrid w:val="0"/>
                <w:lang w:eastAsia="ru-RU"/>
              </w:rPr>
              <w:t xml:space="preserve">Телефон: (495)915-78-85 </w:t>
            </w:r>
          </w:p>
          <w:p w:rsidR="007C58F4" w:rsidRPr="00203142" w:rsidRDefault="007C58F4" w:rsidP="00FF0C56">
            <w:pPr>
              <w:widowControl w:val="0"/>
              <w:spacing w:after="0" w:line="240" w:lineRule="atLeast"/>
              <w:jc w:val="both"/>
              <w:rPr>
                <w:rFonts w:ascii="Times New Roman" w:eastAsia="Times New Roman" w:hAnsi="Times New Roman" w:cs="Times New Roman"/>
                <w:snapToGrid w:val="0"/>
                <w:lang w:eastAsia="ru-RU"/>
              </w:rPr>
            </w:pPr>
            <w:r w:rsidRPr="00203142">
              <w:rPr>
                <w:rFonts w:ascii="Times New Roman" w:eastAsia="Times New Roman" w:hAnsi="Times New Roman" w:cs="Times New Roman"/>
                <w:snapToGrid w:val="0"/>
                <w:lang w:eastAsia="ru-RU"/>
              </w:rPr>
              <w:t xml:space="preserve">ОКПО: 02175181, ОКВЭД: 91.01, </w:t>
            </w:r>
          </w:p>
          <w:p w:rsidR="007C58F4" w:rsidRPr="00203142" w:rsidRDefault="007C58F4" w:rsidP="00FF0C56">
            <w:pPr>
              <w:widowControl w:val="0"/>
              <w:spacing w:after="0" w:line="240" w:lineRule="atLeast"/>
              <w:jc w:val="both"/>
              <w:rPr>
                <w:rFonts w:ascii="Times New Roman" w:eastAsia="Times New Roman" w:hAnsi="Times New Roman" w:cs="Times New Roman"/>
                <w:snapToGrid w:val="0"/>
                <w:lang w:eastAsia="ru-RU"/>
              </w:rPr>
            </w:pPr>
            <w:r w:rsidRPr="00203142">
              <w:rPr>
                <w:rFonts w:ascii="Times New Roman" w:eastAsia="Times New Roman" w:hAnsi="Times New Roman" w:cs="Times New Roman"/>
                <w:snapToGrid w:val="0"/>
                <w:lang w:eastAsia="ru-RU"/>
              </w:rPr>
              <w:t xml:space="preserve">ОГРН: 1037739621590, ОКТМО: 45381000, </w:t>
            </w:r>
          </w:p>
          <w:p w:rsidR="007C58F4" w:rsidRPr="00203142" w:rsidRDefault="007C58F4" w:rsidP="00FF0C56">
            <w:pPr>
              <w:widowControl w:val="0"/>
              <w:spacing w:after="0" w:line="240" w:lineRule="atLeast"/>
              <w:jc w:val="both"/>
              <w:rPr>
                <w:rFonts w:ascii="Times New Roman" w:eastAsia="Times New Roman" w:hAnsi="Times New Roman" w:cs="Times New Roman"/>
                <w:snapToGrid w:val="0"/>
                <w:lang w:eastAsia="ru-RU"/>
              </w:rPr>
            </w:pPr>
            <w:r w:rsidRPr="00203142">
              <w:rPr>
                <w:rFonts w:ascii="Times New Roman" w:eastAsia="Times New Roman" w:hAnsi="Times New Roman" w:cs="Times New Roman"/>
                <w:snapToGrid w:val="0"/>
                <w:lang w:eastAsia="ru-RU"/>
              </w:rPr>
              <w:t>Платежные реквизиты: Банк получателя – ГУ БАНКА РОССИИ ПО ЦФО//УФК ПО Г. МОСКВЕ г. Москва</w:t>
            </w:r>
          </w:p>
          <w:p w:rsidR="007C58F4" w:rsidRPr="00203142" w:rsidRDefault="007C58F4" w:rsidP="00FF0C56">
            <w:pPr>
              <w:widowControl w:val="0"/>
              <w:spacing w:after="0" w:line="240" w:lineRule="atLeast"/>
              <w:jc w:val="both"/>
              <w:rPr>
                <w:rFonts w:ascii="Times New Roman" w:eastAsia="Times New Roman" w:hAnsi="Times New Roman" w:cs="Times New Roman"/>
                <w:snapToGrid w:val="0"/>
                <w:lang w:eastAsia="ru-RU"/>
              </w:rPr>
            </w:pPr>
            <w:r w:rsidRPr="00203142">
              <w:rPr>
                <w:rFonts w:ascii="Times New Roman" w:eastAsia="Times New Roman" w:hAnsi="Times New Roman" w:cs="Times New Roman"/>
                <w:snapToGrid w:val="0"/>
                <w:lang w:eastAsia="ru-RU"/>
              </w:rPr>
              <w:t xml:space="preserve">БИК 004525988, </w:t>
            </w:r>
          </w:p>
          <w:p w:rsidR="007C58F4" w:rsidRPr="00203142" w:rsidRDefault="007C58F4" w:rsidP="00FF0C56">
            <w:pPr>
              <w:widowControl w:val="0"/>
              <w:spacing w:after="0" w:line="240" w:lineRule="atLeast"/>
              <w:jc w:val="both"/>
              <w:rPr>
                <w:rFonts w:ascii="Times New Roman" w:eastAsia="Times New Roman" w:hAnsi="Times New Roman" w:cs="Times New Roman"/>
                <w:snapToGrid w:val="0"/>
                <w:lang w:eastAsia="ru-RU"/>
              </w:rPr>
            </w:pPr>
            <w:r w:rsidRPr="00203142">
              <w:rPr>
                <w:rFonts w:ascii="Times New Roman" w:eastAsia="Times New Roman" w:hAnsi="Times New Roman" w:cs="Times New Roman"/>
                <w:snapToGrid w:val="0"/>
                <w:lang w:eastAsia="ru-RU"/>
              </w:rPr>
              <w:t>ЕКС    40102810545370000003,     Номер казначейского счета   03214643000000017300</w:t>
            </w:r>
          </w:p>
          <w:p w:rsidR="007C58F4" w:rsidRPr="00203142" w:rsidRDefault="007C58F4" w:rsidP="00FF0C56">
            <w:pPr>
              <w:widowControl w:val="0"/>
              <w:spacing w:after="0" w:line="240" w:lineRule="atLeast"/>
              <w:jc w:val="both"/>
              <w:rPr>
                <w:rFonts w:ascii="Times New Roman" w:eastAsia="Times New Roman" w:hAnsi="Times New Roman" w:cs="Times New Roman"/>
                <w:snapToGrid w:val="0"/>
                <w:lang w:eastAsia="ru-RU"/>
              </w:rPr>
            </w:pPr>
            <w:r w:rsidRPr="00203142">
              <w:rPr>
                <w:rFonts w:ascii="Times New Roman" w:eastAsia="Times New Roman" w:hAnsi="Times New Roman" w:cs="Times New Roman"/>
                <w:snapToGrid w:val="0"/>
                <w:lang w:eastAsia="ru-RU"/>
              </w:rPr>
              <w:t xml:space="preserve">Наименование плательщика/получателя: УФК по г. Москве (Библиотека иностранной литературы </w:t>
            </w:r>
            <w:proofErr w:type="gramStart"/>
            <w:r w:rsidRPr="00203142">
              <w:rPr>
                <w:rFonts w:ascii="Times New Roman" w:eastAsia="Times New Roman" w:hAnsi="Times New Roman" w:cs="Times New Roman"/>
                <w:snapToGrid w:val="0"/>
                <w:lang w:eastAsia="ru-RU"/>
              </w:rPr>
              <w:t>л</w:t>
            </w:r>
            <w:proofErr w:type="gramEnd"/>
            <w:r w:rsidRPr="00203142">
              <w:rPr>
                <w:rFonts w:ascii="Times New Roman" w:eastAsia="Times New Roman" w:hAnsi="Times New Roman" w:cs="Times New Roman"/>
                <w:snapToGrid w:val="0"/>
                <w:lang w:eastAsia="ru-RU"/>
              </w:rPr>
              <w:t>/</w:t>
            </w:r>
            <w:proofErr w:type="spellStart"/>
            <w:r w:rsidRPr="00203142">
              <w:rPr>
                <w:rFonts w:ascii="Times New Roman" w:eastAsia="Times New Roman" w:hAnsi="Times New Roman" w:cs="Times New Roman"/>
                <w:snapToGrid w:val="0"/>
                <w:lang w:eastAsia="ru-RU"/>
              </w:rPr>
              <w:t>сч</w:t>
            </w:r>
            <w:proofErr w:type="spellEnd"/>
            <w:r w:rsidRPr="00203142">
              <w:rPr>
                <w:rFonts w:ascii="Times New Roman" w:eastAsia="Times New Roman" w:hAnsi="Times New Roman" w:cs="Times New Roman"/>
                <w:snapToGrid w:val="0"/>
                <w:lang w:eastAsia="ru-RU"/>
              </w:rPr>
              <w:t xml:space="preserve"> 20736Ч18220)</w:t>
            </w:r>
          </w:p>
          <w:p w:rsidR="007C58F4" w:rsidRPr="00203142" w:rsidRDefault="007C58F4" w:rsidP="00FF0C56">
            <w:pPr>
              <w:widowControl w:val="0"/>
              <w:spacing w:after="0" w:line="240" w:lineRule="atLeast"/>
              <w:jc w:val="both"/>
              <w:rPr>
                <w:rFonts w:ascii="Times New Roman" w:eastAsia="Times New Roman" w:hAnsi="Times New Roman" w:cs="Times New Roman"/>
                <w:snapToGrid w:val="0"/>
                <w:lang w:eastAsia="ru-RU"/>
              </w:rPr>
            </w:pPr>
            <w:r w:rsidRPr="00203142">
              <w:rPr>
                <w:rFonts w:ascii="Times New Roman" w:eastAsia="Times New Roman" w:hAnsi="Times New Roman" w:cs="Times New Roman"/>
                <w:snapToGrid w:val="0"/>
                <w:lang w:eastAsia="ru-RU"/>
              </w:rPr>
              <w:t>Лицо, уполномоченное Исполнителем</w:t>
            </w:r>
          </w:p>
          <w:p w:rsidR="007C58F4" w:rsidRPr="00203142" w:rsidRDefault="000B6BBB" w:rsidP="00FF0C56">
            <w:pPr>
              <w:widowControl w:val="0"/>
              <w:spacing w:after="0" w:line="240" w:lineRule="atLeast"/>
              <w:jc w:val="both"/>
              <w:rPr>
                <w:rFonts w:ascii="Times New Roman" w:eastAsia="Times New Roman" w:hAnsi="Times New Roman" w:cs="Times New Roman"/>
                <w:snapToGrid w:val="0"/>
                <w:lang w:eastAsia="ru-RU"/>
              </w:rPr>
            </w:pPr>
            <w:proofErr w:type="spellStart"/>
            <w:r>
              <w:rPr>
                <w:rFonts w:ascii="Times New Roman" w:eastAsia="Times New Roman" w:hAnsi="Times New Roman" w:cs="Times New Roman"/>
                <w:snapToGrid w:val="0"/>
                <w:lang w:eastAsia="ru-RU"/>
              </w:rPr>
              <w:t>Погосова</w:t>
            </w:r>
            <w:proofErr w:type="spellEnd"/>
            <w:r>
              <w:rPr>
                <w:rFonts w:ascii="Times New Roman" w:eastAsia="Times New Roman" w:hAnsi="Times New Roman" w:cs="Times New Roman"/>
                <w:snapToGrid w:val="0"/>
                <w:lang w:eastAsia="ru-RU"/>
              </w:rPr>
              <w:t xml:space="preserve"> А</w:t>
            </w:r>
            <w:r w:rsidR="007C58F4" w:rsidRPr="0097534E">
              <w:rPr>
                <w:rFonts w:ascii="Times New Roman" w:eastAsia="Times New Roman" w:hAnsi="Times New Roman" w:cs="Times New Roman"/>
                <w:snapToGrid w:val="0"/>
                <w:lang w:eastAsia="ru-RU"/>
              </w:rPr>
              <w:t>.</w:t>
            </w:r>
            <w:r>
              <w:rPr>
                <w:rFonts w:ascii="Times New Roman" w:eastAsia="Times New Roman" w:hAnsi="Times New Roman" w:cs="Times New Roman"/>
                <w:snapToGrid w:val="0"/>
                <w:lang w:eastAsia="ru-RU"/>
              </w:rPr>
              <w:t>Н</w:t>
            </w:r>
            <w:r w:rsidR="007C58F4" w:rsidRPr="0097534E">
              <w:rPr>
                <w:rFonts w:ascii="Times New Roman" w:eastAsia="Times New Roman" w:hAnsi="Times New Roman" w:cs="Times New Roman"/>
                <w:snapToGrid w:val="0"/>
                <w:lang w:eastAsia="ru-RU"/>
              </w:rPr>
              <w:t>.</w:t>
            </w:r>
            <w:r w:rsidR="007C58F4" w:rsidRPr="00203142">
              <w:rPr>
                <w:rFonts w:ascii="Times New Roman" w:eastAsia="Times New Roman" w:hAnsi="Times New Roman" w:cs="Times New Roman"/>
                <w:snapToGrid w:val="0"/>
                <w:lang w:eastAsia="ru-RU"/>
              </w:rPr>
              <w:t>, тел. 8 (495) 915 76 84</w:t>
            </w:r>
          </w:p>
          <w:p w:rsidR="007C58F4" w:rsidRPr="00203142" w:rsidRDefault="007C58F4" w:rsidP="00FF0C56">
            <w:pPr>
              <w:widowControl w:val="0"/>
              <w:spacing w:after="0" w:line="240" w:lineRule="atLeast"/>
              <w:jc w:val="both"/>
              <w:rPr>
                <w:rFonts w:ascii="Times New Roman" w:eastAsia="Times New Roman" w:hAnsi="Times New Roman" w:cs="Times New Roman"/>
                <w:snapToGrid w:val="0"/>
                <w:lang w:eastAsia="ru-RU"/>
              </w:rPr>
            </w:pPr>
          </w:p>
          <w:p w:rsidR="003159BD" w:rsidRPr="003159BD" w:rsidRDefault="003159BD" w:rsidP="003159BD">
            <w:pPr>
              <w:widowControl w:val="0"/>
              <w:spacing w:after="0" w:line="240" w:lineRule="atLeast"/>
              <w:jc w:val="both"/>
              <w:rPr>
                <w:rFonts w:ascii="Times New Roman" w:eastAsia="Times New Roman" w:hAnsi="Times New Roman" w:cs="Times New Roman"/>
                <w:snapToGrid w:val="0"/>
                <w:lang w:eastAsia="ru-RU"/>
              </w:rPr>
            </w:pPr>
            <w:r w:rsidRPr="003159BD">
              <w:rPr>
                <w:rFonts w:ascii="Times New Roman" w:eastAsia="Times New Roman" w:hAnsi="Times New Roman" w:cs="Times New Roman"/>
                <w:snapToGrid w:val="0"/>
                <w:lang w:eastAsia="ru-RU"/>
              </w:rPr>
              <w:t>Директор по научной и образовательной деятельности</w:t>
            </w:r>
          </w:p>
          <w:p w:rsidR="003159BD" w:rsidRPr="003159BD" w:rsidRDefault="003159BD" w:rsidP="003159BD">
            <w:pPr>
              <w:widowControl w:val="0"/>
              <w:spacing w:after="0" w:line="240" w:lineRule="atLeast"/>
              <w:jc w:val="both"/>
              <w:rPr>
                <w:rFonts w:ascii="Times New Roman" w:eastAsia="Times New Roman" w:hAnsi="Times New Roman" w:cs="Times New Roman"/>
                <w:snapToGrid w:val="0"/>
                <w:lang w:eastAsia="ru-RU"/>
              </w:rPr>
            </w:pPr>
            <w:r w:rsidRPr="003159BD">
              <w:rPr>
                <w:rFonts w:ascii="Times New Roman" w:eastAsia="Times New Roman" w:hAnsi="Times New Roman" w:cs="Times New Roman"/>
                <w:snapToGrid w:val="0"/>
                <w:lang w:eastAsia="ru-RU"/>
              </w:rPr>
              <w:t xml:space="preserve"> </w:t>
            </w:r>
          </w:p>
          <w:p w:rsidR="003159BD" w:rsidRPr="003159BD" w:rsidRDefault="003159BD" w:rsidP="003159BD">
            <w:pPr>
              <w:widowControl w:val="0"/>
              <w:spacing w:after="0" w:line="240" w:lineRule="atLeast"/>
              <w:jc w:val="both"/>
              <w:rPr>
                <w:rFonts w:ascii="Times New Roman" w:eastAsia="Times New Roman" w:hAnsi="Times New Roman" w:cs="Times New Roman"/>
                <w:snapToGrid w:val="0"/>
                <w:lang w:eastAsia="ru-RU"/>
              </w:rPr>
            </w:pPr>
          </w:p>
          <w:p w:rsidR="003159BD" w:rsidRPr="003159BD" w:rsidRDefault="003159BD" w:rsidP="003159BD">
            <w:pPr>
              <w:widowControl w:val="0"/>
              <w:spacing w:after="0" w:line="240" w:lineRule="atLeast"/>
              <w:jc w:val="both"/>
              <w:rPr>
                <w:rFonts w:ascii="Times New Roman" w:eastAsia="Times New Roman" w:hAnsi="Times New Roman" w:cs="Times New Roman"/>
                <w:snapToGrid w:val="0"/>
                <w:lang w:eastAsia="ru-RU"/>
              </w:rPr>
            </w:pPr>
            <w:r w:rsidRPr="003159BD">
              <w:rPr>
                <w:rFonts w:ascii="Times New Roman" w:eastAsia="Times New Roman" w:hAnsi="Times New Roman" w:cs="Times New Roman"/>
                <w:snapToGrid w:val="0"/>
                <w:lang w:eastAsia="ru-RU"/>
              </w:rPr>
              <w:t xml:space="preserve">________________________   Ю.А. Созина </w:t>
            </w:r>
          </w:p>
          <w:p w:rsidR="003159BD" w:rsidRPr="003159BD" w:rsidRDefault="003159BD" w:rsidP="003159BD">
            <w:pPr>
              <w:widowControl w:val="0"/>
              <w:spacing w:after="0" w:line="240" w:lineRule="atLeast"/>
              <w:jc w:val="both"/>
              <w:rPr>
                <w:rFonts w:ascii="Times New Roman" w:eastAsia="Times New Roman" w:hAnsi="Times New Roman" w:cs="Times New Roman"/>
                <w:snapToGrid w:val="0"/>
                <w:lang w:eastAsia="ru-RU"/>
              </w:rPr>
            </w:pPr>
            <w:r w:rsidRPr="003159BD">
              <w:rPr>
                <w:rFonts w:ascii="Times New Roman" w:eastAsia="Times New Roman" w:hAnsi="Times New Roman" w:cs="Times New Roman"/>
                <w:snapToGrid w:val="0"/>
                <w:lang w:eastAsia="ru-RU"/>
              </w:rPr>
              <w:t xml:space="preserve">                    (Подпись)</w:t>
            </w:r>
          </w:p>
          <w:p w:rsidR="007C58F4" w:rsidRPr="00EB1235" w:rsidRDefault="003159BD" w:rsidP="003159BD">
            <w:pPr>
              <w:widowControl w:val="0"/>
              <w:spacing w:after="0" w:line="240" w:lineRule="atLeast"/>
              <w:jc w:val="both"/>
              <w:rPr>
                <w:rFonts w:ascii="Times New Roman" w:eastAsia="Times New Roman" w:hAnsi="Times New Roman" w:cs="Times New Roman"/>
                <w:lang w:eastAsia="ru-RU"/>
              </w:rPr>
            </w:pPr>
            <w:r w:rsidRPr="003159BD">
              <w:rPr>
                <w:rFonts w:ascii="Times New Roman" w:eastAsia="Times New Roman" w:hAnsi="Times New Roman" w:cs="Times New Roman"/>
                <w:snapToGrid w:val="0"/>
                <w:lang w:eastAsia="ru-RU"/>
              </w:rPr>
              <w:t xml:space="preserve">                        М.П.</w:t>
            </w:r>
          </w:p>
        </w:tc>
      </w:tr>
    </w:tbl>
    <w:p w:rsidR="007C58F4" w:rsidRPr="00EB1235" w:rsidRDefault="007C58F4" w:rsidP="007C58F4">
      <w:pPr>
        <w:rPr>
          <w:rFonts w:ascii="Times New Roman" w:hAnsi="Times New Roman" w:cs="Times New Roman"/>
        </w:rPr>
      </w:pPr>
    </w:p>
    <w:p w:rsidR="00C87D41" w:rsidRDefault="00C87D41"/>
    <w:sectPr w:rsidR="00C87D41" w:rsidSect="00F270BA">
      <w:pgSz w:w="11906" w:h="16838"/>
      <w:pgMar w:top="851" w:right="850" w:bottom="85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66B78"/>
    <w:multiLevelType w:val="hybridMultilevel"/>
    <w:tmpl w:val="41560C64"/>
    <w:lvl w:ilvl="0" w:tplc="7222FB0A">
      <w:start w:val="6"/>
      <w:numFmt w:val="decimal"/>
      <w:lvlText w:val="%1."/>
      <w:lvlJc w:val="left"/>
      <w:pPr>
        <w:ind w:left="2770" w:hanging="360"/>
      </w:pPr>
      <w:rPr>
        <w:rFonts w:hint="default"/>
        <w:b/>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1">
    <w:nsid w:val="6D18133A"/>
    <w:multiLevelType w:val="hybridMultilevel"/>
    <w:tmpl w:val="A75E698C"/>
    <w:lvl w:ilvl="0" w:tplc="EFEEFDF8">
      <w:start w:val="1"/>
      <w:numFmt w:val="decimal"/>
      <w:lvlText w:val="%1)"/>
      <w:lvlJc w:val="left"/>
      <w:pPr>
        <w:ind w:left="885" w:hanging="360"/>
      </w:pPr>
      <w:rPr>
        <w:rFonts w:cs="Times New Roman"/>
      </w:rPr>
    </w:lvl>
    <w:lvl w:ilvl="1" w:tplc="04190019">
      <w:start w:val="1"/>
      <w:numFmt w:val="lowerLetter"/>
      <w:lvlText w:val="%2."/>
      <w:lvlJc w:val="left"/>
      <w:pPr>
        <w:ind w:left="1605" w:hanging="360"/>
      </w:pPr>
      <w:rPr>
        <w:rFonts w:cs="Times New Roman"/>
      </w:rPr>
    </w:lvl>
    <w:lvl w:ilvl="2" w:tplc="0419001B">
      <w:start w:val="1"/>
      <w:numFmt w:val="lowerRoman"/>
      <w:lvlText w:val="%3."/>
      <w:lvlJc w:val="right"/>
      <w:pPr>
        <w:ind w:left="2325" w:hanging="180"/>
      </w:pPr>
      <w:rPr>
        <w:rFonts w:cs="Times New Roman"/>
      </w:rPr>
    </w:lvl>
    <w:lvl w:ilvl="3" w:tplc="0419000F">
      <w:start w:val="1"/>
      <w:numFmt w:val="decimal"/>
      <w:lvlText w:val="%4."/>
      <w:lvlJc w:val="left"/>
      <w:pPr>
        <w:ind w:left="3045" w:hanging="360"/>
      </w:pPr>
      <w:rPr>
        <w:rFonts w:cs="Times New Roman"/>
      </w:rPr>
    </w:lvl>
    <w:lvl w:ilvl="4" w:tplc="04190019">
      <w:start w:val="1"/>
      <w:numFmt w:val="lowerLetter"/>
      <w:lvlText w:val="%5."/>
      <w:lvlJc w:val="left"/>
      <w:pPr>
        <w:ind w:left="3765" w:hanging="360"/>
      </w:pPr>
      <w:rPr>
        <w:rFonts w:cs="Times New Roman"/>
      </w:rPr>
    </w:lvl>
    <w:lvl w:ilvl="5" w:tplc="0419001B">
      <w:start w:val="1"/>
      <w:numFmt w:val="lowerRoman"/>
      <w:lvlText w:val="%6."/>
      <w:lvlJc w:val="right"/>
      <w:pPr>
        <w:ind w:left="4485" w:hanging="180"/>
      </w:pPr>
      <w:rPr>
        <w:rFonts w:cs="Times New Roman"/>
      </w:rPr>
    </w:lvl>
    <w:lvl w:ilvl="6" w:tplc="0419000F">
      <w:start w:val="1"/>
      <w:numFmt w:val="decimal"/>
      <w:lvlText w:val="%7."/>
      <w:lvlJc w:val="left"/>
      <w:pPr>
        <w:ind w:left="5205" w:hanging="360"/>
      </w:pPr>
      <w:rPr>
        <w:rFonts w:cs="Times New Roman"/>
      </w:rPr>
    </w:lvl>
    <w:lvl w:ilvl="7" w:tplc="04190019">
      <w:start w:val="1"/>
      <w:numFmt w:val="lowerLetter"/>
      <w:lvlText w:val="%8."/>
      <w:lvlJc w:val="left"/>
      <w:pPr>
        <w:ind w:left="5925" w:hanging="360"/>
      </w:pPr>
      <w:rPr>
        <w:rFonts w:cs="Times New Roman"/>
      </w:rPr>
    </w:lvl>
    <w:lvl w:ilvl="8" w:tplc="0419001B">
      <w:start w:val="1"/>
      <w:numFmt w:val="lowerRoman"/>
      <w:lvlText w:val="%9."/>
      <w:lvlJc w:val="right"/>
      <w:pPr>
        <w:ind w:left="6645"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8F4"/>
    <w:rsid w:val="000B6BBB"/>
    <w:rsid w:val="000B7CF1"/>
    <w:rsid w:val="001548E6"/>
    <w:rsid w:val="003159BD"/>
    <w:rsid w:val="003518F6"/>
    <w:rsid w:val="00631F72"/>
    <w:rsid w:val="007B16A2"/>
    <w:rsid w:val="007C58F4"/>
    <w:rsid w:val="0088148A"/>
    <w:rsid w:val="0097534E"/>
    <w:rsid w:val="00AB5050"/>
    <w:rsid w:val="00C32472"/>
    <w:rsid w:val="00C87D41"/>
    <w:rsid w:val="00E71C86"/>
    <w:rsid w:val="00E921AC"/>
    <w:rsid w:val="00EB14D2"/>
    <w:rsid w:val="00F60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8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C58F4"/>
    <w:pPr>
      <w:ind w:left="720"/>
      <w:contextualSpacing/>
    </w:pPr>
  </w:style>
  <w:style w:type="paragraph" w:styleId="a4">
    <w:name w:val="Balloon Text"/>
    <w:basedOn w:val="a"/>
    <w:link w:val="a5"/>
    <w:uiPriority w:val="99"/>
    <w:semiHidden/>
    <w:unhideWhenUsed/>
    <w:rsid w:val="00E921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21AC"/>
    <w:rPr>
      <w:rFonts w:ascii="Tahoma" w:hAnsi="Tahoma" w:cs="Tahoma"/>
      <w:sz w:val="16"/>
      <w:szCs w:val="16"/>
    </w:rPr>
  </w:style>
  <w:style w:type="character" w:styleId="a6">
    <w:name w:val="Hyperlink"/>
    <w:basedOn w:val="a0"/>
    <w:uiPriority w:val="99"/>
    <w:unhideWhenUsed/>
    <w:rsid w:val="008814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8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C58F4"/>
    <w:pPr>
      <w:ind w:left="720"/>
      <w:contextualSpacing/>
    </w:pPr>
  </w:style>
  <w:style w:type="paragraph" w:styleId="a4">
    <w:name w:val="Balloon Text"/>
    <w:basedOn w:val="a"/>
    <w:link w:val="a5"/>
    <w:uiPriority w:val="99"/>
    <w:semiHidden/>
    <w:unhideWhenUsed/>
    <w:rsid w:val="00E921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21AC"/>
    <w:rPr>
      <w:rFonts w:ascii="Tahoma" w:hAnsi="Tahoma" w:cs="Tahoma"/>
      <w:sz w:val="16"/>
      <w:szCs w:val="16"/>
    </w:rPr>
  </w:style>
  <w:style w:type="character" w:styleId="a6">
    <w:name w:val="Hyperlink"/>
    <w:basedOn w:val="a0"/>
    <w:uiPriority w:val="99"/>
    <w:unhideWhenUsed/>
    <w:rsid w:val="008814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1801</Words>
  <Characters>10267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EC-01</dc:creator>
  <cp:lastModifiedBy>Anna</cp:lastModifiedBy>
  <cp:revision>2</cp:revision>
  <cp:lastPrinted>2022-01-13T15:09:00Z</cp:lastPrinted>
  <dcterms:created xsi:type="dcterms:W3CDTF">2022-05-06T15:03:00Z</dcterms:created>
  <dcterms:modified xsi:type="dcterms:W3CDTF">2022-05-06T15:03:00Z</dcterms:modified>
</cp:coreProperties>
</file>