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F4" w:rsidRPr="00BA4FB7" w:rsidRDefault="007C58F4" w:rsidP="007C58F4">
      <w:pPr>
        <w:spacing w:after="0" w:line="240" w:lineRule="auto"/>
        <w:ind w:right="284"/>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 xml:space="preserve">Договор № _______________ </w:t>
      </w:r>
    </w:p>
    <w:p w:rsidR="007C58F4" w:rsidRPr="00BA4FB7" w:rsidRDefault="00EE24A1" w:rsidP="007C58F4">
      <w:pPr>
        <w:spacing w:after="0" w:line="240" w:lineRule="auto"/>
        <w:ind w:right="284"/>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 xml:space="preserve">об образовании на </w:t>
      </w:r>
      <w:proofErr w:type="gramStart"/>
      <w:r w:rsidRPr="00BA4FB7">
        <w:rPr>
          <w:rFonts w:ascii="Times New Roman" w:eastAsia="Times New Roman" w:hAnsi="Times New Roman" w:cs="Times New Roman"/>
          <w:b/>
          <w:sz w:val="25"/>
          <w:szCs w:val="25"/>
          <w:lang w:eastAsia="ru-RU"/>
        </w:rPr>
        <w:t>обучение</w:t>
      </w:r>
      <w:proofErr w:type="gramEnd"/>
      <w:r w:rsidRPr="00BA4FB7">
        <w:rPr>
          <w:rFonts w:ascii="Times New Roman" w:eastAsia="Times New Roman" w:hAnsi="Times New Roman" w:cs="Times New Roman"/>
          <w:b/>
          <w:sz w:val="25"/>
          <w:szCs w:val="25"/>
          <w:lang w:eastAsia="ru-RU"/>
        </w:rPr>
        <w:t xml:space="preserve"> по дополнительным образовательным программам</w:t>
      </w:r>
    </w:p>
    <w:p w:rsidR="00EE24A1" w:rsidRPr="00BA4FB7" w:rsidRDefault="00EE24A1" w:rsidP="007C58F4">
      <w:pPr>
        <w:spacing w:after="0" w:line="240" w:lineRule="auto"/>
        <w:ind w:right="284"/>
        <w:jc w:val="center"/>
        <w:rPr>
          <w:rFonts w:ascii="Times New Roman" w:eastAsia="Times New Roman" w:hAnsi="Times New Roman" w:cs="Times New Roman"/>
          <w:b/>
          <w:sz w:val="25"/>
          <w:szCs w:val="25"/>
          <w:lang w:eastAsia="ru-RU"/>
        </w:rPr>
      </w:pPr>
    </w:p>
    <w:p w:rsidR="007C58F4" w:rsidRPr="00BA4FB7" w:rsidRDefault="007C58F4" w:rsidP="007C58F4">
      <w:pPr>
        <w:spacing w:after="0" w:line="240" w:lineRule="auto"/>
        <w:ind w:right="-1"/>
        <w:jc w:val="right"/>
        <w:rPr>
          <w:rFonts w:ascii="Times New Roman" w:eastAsia="Times New Roman" w:hAnsi="Times New Roman" w:cs="Times New Roman"/>
          <w:sz w:val="25"/>
          <w:szCs w:val="25"/>
          <w:lang w:eastAsia="ru-RU"/>
        </w:rPr>
      </w:pPr>
      <w:r w:rsidRPr="00BA4FB7">
        <w:rPr>
          <w:rFonts w:ascii="Times New Roman" w:eastAsia="Times New Roman" w:hAnsi="Times New Roman" w:cs="Times New Roman"/>
          <w:b/>
          <w:sz w:val="25"/>
          <w:szCs w:val="25"/>
          <w:lang w:eastAsia="ru-RU"/>
        </w:rPr>
        <w:t xml:space="preserve"> </w:t>
      </w:r>
      <w:r w:rsidRPr="00BA4FB7">
        <w:rPr>
          <w:rFonts w:ascii="Times New Roman" w:eastAsia="Times New Roman" w:hAnsi="Times New Roman" w:cs="Times New Roman"/>
          <w:sz w:val="25"/>
          <w:szCs w:val="25"/>
          <w:lang w:eastAsia="ru-RU"/>
        </w:rPr>
        <w:t>г. Москва</w:t>
      </w:r>
      <w:r w:rsidR="00507029" w:rsidRPr="00BA4FB7">
        <w:rPr>
          <w:rFonts w:ascii="Times New Roman" w:eastAsia="Times New Roman" w:hAnsi="Times New Roman" w:cs="Times New Roman"/>
          <w:sz w:val="25"/>
          <w:szCs w:val="25"/>
          <w:lang w:eastAsia="ru-RU"/>
        </w:rPr>
        <w:t xml:space="preserve">         </w:t>
      </w:r>
      <w:r w:rsidRPr="00BA4FB7">
        <w:rPr>
          <w:rFonts w:ascii="Times New Roman" w:eastAsia="Times New Roman" w:hAnsi="Times New Roman" w:cs="Times New Roman"/>
          <w:sz w:val="25"/>
          <w:szCs w:val="25"/>
          <w:lang w:eastAsia="ru-RU"/>
        </w:rPr>
        <w:tab/>
      </w:r>
      <w:r w:rsidRPr="00BA4FB7">
        <w:rPr>
          <w:rFonts w:ascii="Times New Roman" w:eastAsia="Times New Roman" w:hAnsi="Times New Roman" w:cs="Times New Roman"/>
          <w:sz w:val="25"/>
          <w:szCs w:val="25"/>
          <w:lang w:eastAsia="ru-RU"/>
        </w:rPr>
        <w:tab/>
      </w:r>
      <w:r w:rsidRPr="00BA4FB7">
        <w:rPr>
          <w:rFonts w:ascii="Times New Roman" w:eastAsia="Times New Roman" w:hAnsi="Times New Roman" w:cs="Times New Roman"/>
          <w:sz w:val="25"/>
          <w:szCs w:val="25"/>
          <w:lang w:eastAsia="ru-RU"/>
        </w:rPr>
        <w:tab/>
      </w:r>
      <w:r w:rsidRPr="00BA4FB7">
        <w:rPr>
          <w:rFonts w:ascii="Times New Roman" w:eastAsia="Times New Roman" w:hAnsi="Times New Roman" w:cs="Times New Roman"/>
          <w:sz w:val="25"/>
          <w:szCs w:val="25"/>
          <w:lang w:eastAsia="ru-RU"/>
        </w:rPr>
        <w:tab/>
      </w:r>
      <w:r w:rsidR="00BA4FB7">
        <w:rPr>
          <w:rFonts w:ascii="Times New Roman" w:eastAsia="Times New Roman" w:hAnsi="Times New Roman" w:cs="Times New Roman"/>
          <w:sz w:val="25"/>
          <w:szCs w:val="25"/>
          <w:lang w:eastAsia="ru-RU"/>
        </w:rPr>
        <w:t xml:space="preserve">      </w:t>
      </w:r>
      <w:r w:rsidR="00BA4FB7">
        <w:rPr>
          <w:rFonts w:ascii="Times New Roman" w:eastAsia="Times New Roman" w:hAnsi="Times New Roman" w:cs="Times New Roman"/>
          <w:sz w:val="25"/>
          <w:szCs w:val="25"/>
          <w:lang w:eastAsia="ru-RU"/>
        </w:rPr>
        <w:tab/>
        <w:t xml:space="preserve">                        </w:t>
      </w:r>
      <w:r w:rsidRPr="00BA4FB7">
        <w:rPr>
          <w:rFonts w:ascii="Times New Roman" w:eastAsia="Times New Roman" w:hAnsi="Times New Roman" w:cs="Times New Roman"/>
          <w:sz w:val="25"/>
          <w:szCs w:val="25"/>
          <w:lang w:eastAsia="ru-RU"/>
        </w:rPr>
        <w:t xml:space="preserve"> «____» </w:t>
      </w:r>
      <w:r w:rsidR="00507029" w:rsidRPr="00BA4FB7">
        <w:rPr>
          <w:rFonts w:ascii="Times New Roman" w:eastAsia="Times New Roman" w:hAnsi="Times New Roman" w:cs="Times New Roman"/>
          <w:sz w:val="25"/>
          <w:szCs w:val="25"/>
          <w:lang w:eastAsia="ru-RU"/>
        </w:rPr>
        <w:t xml:space="preserve">  </w:t>
      </w:r>
      <w:r w:rsidR="005F1F79">
        <w:rPr>
          <w:rFonts w:ascii="Times New Roman" w:eastAsia="Times New Roman" w:hAnsi="Times New Roman" w:cs="Times New Roman"/>
          <w:sz w:val="25"/>
          <w:szCs w:val="25"/>
          <w:lang w:eastAsia="ru-RU"/>
        </w:rPr>
        <w:t>_________</w:t>
      </w:r>
      <w:r w:rsidRPr="00BA4FB7">
        <w:rPr>
          <w:rFonts w:ascii="Times New Roman" w:eastAsia="Times New Roman" w:hAnsi="Times New Roman" w:cs="Times New Roman"/>
          <w:sz w:val="25"/>
          <w:szCs w:val="25"/>
          <w:lang w:eastAsia="ru-RU"/>
        </w:rPr>
        <w:t xml:space="preserve"> 20</w:t>
      </w:r>
      <w:r w:rsidR="00F60269" w:rsidRPr="00BA4FB7">
        <w:rPr>
          <w:rFonts w:ascii="Times New Roman" w:eastAsia="Times New Roman" w:hAnsi="Times New Roman" w:cs="Times New Roman"/>
          <w:sz w:val="25"/>
          <w:szCs w:val="25"/>
          <w:lang w:eastAsia="ru-RU"/>
        </w:rPr>
        <w:t>22</w:t>
      </w:r>
      <w:r w:rsidRPr="00BA4FB7">
        <w:rPr>
          <w:rFonts w:ascii="Times New Roman" w:eastAsia="Times New Roman" w:hAnsi="Times New Roman" w:cs="Times New Roman"/>
          <w:sz w:val="25"/>
          <w:szCs w:val="25"/>
          <w:lang w:eastAsia="ru-RU"/>
        </w:rPr>
        <w:t xml:space="preserve"> г.</w:t>
      </w:r>
    </w:p>
    <w:p w:rsidR="007C58F4" w:rsidRPr="00BA4FB7" w:rsidRDefault="007C58F4" w:rsidP="007C58F4">
      <w:pPr>
        <w:widowControl w:val="0"/>
        <w:autoSpaceDE w:val="0"/>
        <w:autoSpaceDN w:val="0"/>
        <w:adjustRightInd w:val="0"/>
        <w:spacing w:after="0" w:line="240" w:lineRule="auto"/>
        <w:ind w:right="284" w:firstLine="540"/>
        <w:jc w:val="both"/>
        <w:rPr>
          <w:rFonts w:ascii="Times New Roman" w:eastAsia="Times New Roman" w:hAnsi="Times New Roman" w:cs="Times New Roman"/>
          <w:sz w:val="25"/>
          <w:szCs w:val="25"/>
          <w:lang w:eastAsia="ru-RU"/>
        </w:rPr>
      </w:pPr>
    </w:p>
    <w:p w:rsidR="00354ED7" w:rsidRPr="00BA4FB7" w:rsidRDefault="005F1F79" w:rsidP="00354ED7">
      <w:pPr>
        <w:spacing w:line="240" w:lineRule="auto"/>
        <w:ind w:firstLine="708"/>
        <w:jc w:val="both"/>
        <w:rPr>
          <w:rFonts w:ascii="Times New Roman" w:eastAsia="Times New Roman" w:hAnsi="Times New Roman" w:cs="Times New Roman"/>
          <w:sz w:val="25"/>
          <w:szCs w:val="25"/>
          <w:lang w:eastAsia="ru-RU"/>
        </w:rPr>
      </w:pPr>
      <w:proofErr w:type="gramStart"/>
      <w:r>
        <w:rPr>
          <w:rFonts w:ascii="Times New Roman" w:eastAsia="Times New Roman" w:hAnsi="Times New Roman" w:cs="Times New Roman"/>
          <w:sz w:val="25"/>
          <w:szCs w:val="25"/>
          <w:lang w:eastAsia="ru-RU"/>
        </w:rPr>
        <w:t>ФИО</w:t>
      </w:r>
      <w:r w:rsidR="00354ED7" w:rsidRPr="00BA4FB7">
        <w:rPr>
          <w:rFonts w:ascii="Times New Roman" w:eastAsia="Times New Roman" w:hAnsi="Times New Roman" w:cs="Times New Roman"/>
          <w:sz w:val="25"/>
          <w:szCs w:val="25"/>
          <w:lang w:eastAsia="ru-RU"/>
        </w:rPr>
        <w:t>, далее именуем</w:t>
      </w:r>
      <w:r>
        <w:rPr>
          <w:rFonts w:ascii="Times New Roman" w:eastAsia="Times New Roman" w:hAnsi="Times New Roman" w:cs="Times New Roman"/>
          <w:sz w:val="25"/>
          <w:szCs w:val="25"/>
          <w:lang w:eastAsia="ru-RU"/>
        </w:rPr>
        <w:t>ый (-</w:t>
      </w:r>
      <w:proofErr w:type="spellStart"/>
      <w:r w:rsidR="00354ED7" w:rsidRPr="00BA4FB7">
        <w:rPr>
          <w:rFonts w:ascii="Times New Roman" w:eastAsia="Times New Roman" w:hAnsi="Times New Roman" w:cs="Times New Roman"/>
          <w:sz w:val="25"/>
          <w:szCs w:val="25"/>
          <w:lang w:eastAsia="ru-RU"/>
        </w:rPr>
        <w:t>ая</w:t>
      </w:r>
      <w:proofErr w:type="spellEnd"/>
      <w:r>
        <w:rPr>
          <w:rFonts w:ascii="Times New Roman" w:eastAsia="Times New Roman" w:hAnsi="Times New Roman" w:cs="Times New Roman"/>
          <w:sz w:val="25"/>
          <w:szCs w:val="25"/>
          <w:lang w:eastAsia="ru-RU"/>
        </w:rPr>
        <w:t>)</w:t>
      </w:r>
      <w:r w:rsidR="00354ED7" w:rsidRPr="00BA4FB7">
        <w:rPr>
          <w:rFonts w:ascii="Times New Roman" w:eastAsia="Times New Roman" w:hAnsi="Times New Roman" w:cs="Times New Roman"/>
          <w:sz w:val="25"/>
          <w:szCs w:val="25"/>
          <w:lang w:eastAsia="ru-RU"/>
        </w:rPr>
        <w:t xml:space="preserve"> «Заказчик», с одной стороны, и Федеральное государственное бюджетное учреждение культуры «Всероссийская государственная библиотека иностранной литературы имени М.И. </w:t>
      </w:r>
      <w:proofErr w:type="spellStart"/>
      <w:r w:rsidR="00354ED7" w:rsidRPr="00BA4FB7">
        <w:rPr>
          <w:rFonts w:ascii="Times New Roman" w:eastAsia="Times New Roman" w:hAnsi="Times New Roman" w:cs="Times New Roman"/>
          <w:sz w:val="25"/>
          <w:szCs w:val="25"/>
          <w:lang w:eastAsia="ru-RU"/>
        </w:rPr>
        <w:t>Рудомино</w:t>
      </w:r>
      <w:proofErr w:type="spellEnd"/>
      <w:r w:rsidR="00354ED7" w:rsidRPr="00BA4FB7">
        <w:rPr>
          <w:rFonts w:ascii="Times New Roman" w:eastAsia="Times New Roman" w:hAnsi="Times New Roman" w:cs="Times New Roman"/>
          <w:sz w:val="25"/>
          <w:szCs w:val="25"/>
          <w:lang w:eastAsia="ru-RU"/>
        </w:rPr>
        <w:t xml:space="preserve">», далее именуемое «Исполнитель», в лице </w:t>
      </w:r>
      <w:r w:rsidR="00354ED7" w:rsidRPr="00BA4FB7">
        <w:rPr>
          <w:rFonts w:ascii="Times New Roman" w:hAnsi="Times New Roman" w:cs="Times New Roman"/>
          <w:sz w:val="25"/>
          <w:szCs w:val="25"/>
        </w:rPr>
        <w:t>Директора по научной и образовательной деятельности  Созиной Юлии Анатольевны, действующей на основании Приказа № 04 от 10.01.2022</w:t>
      </w:r>
      <w:r w:rsidR="00354ED7" w:rsidRPr="00BA4FB7">
        <w:rPr>
          <w:rFonts w:ascii="Times New Roman" w:eastAsia="Times New Roman" w:hAnsi="Times New Roman" w:cs="Times New Roman"/>
          <w:sz w:val="25"/>
          <w:szCs w:val="25"/>
          <w:lang w:eastAsia="ru-RU"/>
        </w:rPr>
        <w:t>, с другой стороны, заключили настоящий договор (далее – Договор) о нижеследующем:</w:t>
      </w:r>
      <w:proofErr w:type="gramEnd"/>
    </w:p>
    <w:p w:rsidR="007C58F4" w:rsidRPr="00BA4FB7" w:rsidRDefault="007C58F4" w:rsidP="007C58F4">
      <w:pPr>
        <w:tabs>
          <w:tab w:val="left" w:pos="1260"/>
        </w:tabs>
        <w:spacing w:after="0" w:line="240" w:lineRule="auto"/>
        <w:ind w:right="284"/>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1. Предмет Договора</w:t>
      </w:r>
    </w:p>
    <w:p w:rsidR="00163061" w:rsidRPr="00BA4FB7" w:rsidRDefault="007C58F4" w:rsidP="00B71D28">
      <w:pPr>
        <w:spacing w:after="0" w:line="240" w:lineRule="auto"/>
        <w:ind w:firstLine="708"/>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1.1. </w:t>
      </w:r>
      <w:r w:rsidR="00163061" w:rsidRPr="00BA4FB7">
        <w:rPr>
          <w:rFonts w:ascii="Times New Roman" w:eastAsia="Times New Roman" w:hAnsi="Times New Roman" w:cs="Times New Roman"/>
          <w:sz w:val="25"/>
          <w:szCs w:val="25"/>
          <w:lang w:eastAsia="ru-RU"/>
        </w:rPr>
        <w:t>Исполнитель обязуется оказать Слушателю образовательные услуги по программе дополнительного образования (по дополнительному образованию детей и взрослых</w:t>
      </w:r>
      <w:r w:rsidR="000775EC" w:rsidRPr="00BA4FB7">
        <w:rPr>
          <w:rFonts w:ascii="Times New Roman" w:eastAsia="Times New Roman" w:hAnsi="Times New Roman" w:cs="Times New Roman"/>
          <w:sz w:val="25"/>
          <w:szCs w:val="25"/>
          <w:lang w:eastAsia="ru-RU"/>
        </w:rPr>
        <w:t>)</w:t>
      </w:r>
      <w:r w:rsidR="00163061" w:rsidRPr="00BA4FB7">
        <w:rPr>
          <w:rFonts w:ascii="Times New Roman" w:eastAsia="Times New Roman" w:hAnsi="Times New Roman" w:cs="Times New Roman"/>
          <w:sz w:val="25"/>
          <w:szCs w:val="25"/>
          <w:lang w:eastAsia="ru-RU"/>
        </w:rPr>
        <w:t xml:space="preserve"> «</w:t>
      </w:r>
      <w:r w:rsidR="005F1F79">
        <w:rPr>
          <w:rFonts w:ascii="Times New Roman" w:hAnsi="Times New Roman" w:cs="Times New Roman"/>
          <w:sz w:val="25"/>
          <w:szCs w:val="25"/>
          <w:shd w:val="clear" w:color="auto" w:fill="FFFFFF"/>
        </w:rPr>
        <w:t>Наименование программы</w:t>
      </w:r>
      <w:r w:rsidR="007C05CC" w:rsidRPr="00BA4FB7">
        <w:rPr>
          <w:rFonts w:ascii="Times New Roman" w:eastAsia="Times New Roman" w:hAnsi="Times New Roman" w:cs="Times New Roman"/>
          <w:sz w:val="25"/>
          <w:szCs w:val="25"/>
          <w:lang w:eastAsia="ru-RU"/>
        </w:rPr>
        <w:t>»,</w:t>
      </w:r>
      <w:r w:rsidR="00163061" w:rsidRPr="00BA4FB7">
        <w:rPr>
          <w:rFonts w:ascii="Times New Roman" w:eastAsia="Times New Roman" w:hAnsi="Times New Roman" w:cs="Times New Roman"/>
          <w:sz w:val="25"/>
          <w:szCs w:val="25"/>
          <w:lang w:eastAsia="ru-RU"/>
        </w:rPr>
        <w:t xml:space="preserve"> а Слушатель обязуется оплатить эти услуги.</w:t>
      </w:r>
    </w:p>
    <w:p w:rsidR="00163061" w:rsidRPr="00BA4FB7" w:rsidRDefault="00163061" w:rsidP="001A3ADD">
      <w:pPr>
        <w:spacing w:after="0" w:line="240" w:lineRule="auto"/>
        <w:ind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1.2. Объем образовательной программы, в соответствии с учебным планом составляет </w:t>
      </w:r>
      <w:r w:rsidR="005F1F79">
        <w:rPr>
          <w:rFonts w:ascii="Times New Roman" w:eastAsia="Times New Roman" w:hAnsi="Times New Roman" w:cs="Times New Roman"/>
          <w:sz w:val="25"/>
          <w:szCs w:val="25"/>
          <w:lang w:eastAsia="ru-RU"/>
        </w:rPr>
        <w:t>___</w:t>
      </w:r>
      <w:r w:rsidR="008E2D5E" w:rsidRPr="00BA4FB7">
        <w:rPr>
          <w:rFonts w:ascii="Times New Roman" w:eastAsia="Times New Roman" w:hAnsi="Times New Roman" w:cs="Times New Roman"/>
          <w:sz w:val="25"/>
          <w:szCs w:val="25"/>
          <w:lang w:eastAsia="ru-RU"/>
        </w:rPr>
        <w:t xml:space="preserve"> </w:t>
      </w:r>
      <w:r w:rsidRPr="00BA4FB7">
        <w:rPr>
          <w:rFonts w:ascii="Times New Roman" w:eastAsia="Times New Roman" w:hAnsi="Times New Roman" w:cs="Times New Roman"/>
          <w:sz w:val="25"/>
          <w:szCs w:val="25"/>
          <w:lang w:eastAsia="ru-RU"/>
        </w:rPr>
        <w:t>часов.</w:t>
      </w:r>
    </w:p>
    <w:p w:rsidR="00163061" w:rsidRPr="00BA4FB7" w:rsidRDefault="00163061" w:rsidP="001A3ADD">
      <w:pPr>
        <w:spacing w:after="0" w:line="240" w:lineRule="auto"/>
        <w:ind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1.3. Форма </w:t>
      </w:r>
      <w:proofErr w:type="gramStart"/>
      <w:r w:rsidRPr="00BA4FB7">
        <w:rPr>
          <w:rFonts w:ascii="Times New Roman" w:eastAsia="Times New Roman" w:hAnsi="Times New Roman" w:cs="Times New Roman"/>
          <w:sz w:val="25"/>
          <w:szCs w:val="25"/>
          <w:lang w:eastAsia="ru-RU"/>
        </w:rPr>
        <w:t>обучения по</w:t>
      </w:r>
      <w:proofErr w:type="gramEnd"/>
      <w:r w:rsidRPr="00BA4FB7">
        <w:rPr>
          <w:rFonts w:ascii="Times New Roman" w:eastAsia="Times New Roman" w:hAnsi="Times New Roman" w:cs="Times New Roman"/>
          <w:sz w:val="25"/>
          <w:szCs w:val="25"/>
          <w:lang w:eastAsia="ru-RU"/>
        </w:rPr>
        <w:t xml:space="preserve"> настоящему договору: очная</w:t>
      </w:r>
      <w:r w:rsidR="0064115D" w:rsidRPr="00BA4FB7">
        <w:rPr>
          <w:rFonts w:ascii="Times New Roman" w:eastAsia="Times New Roman" w:hAnsi="Times New Roman" w:cs="Times New Roman"/>
          <w:sz w:val="25"/>
          <w:szCs w:val="25"/>
          <w:lang w:eastAsia="ru-RU"/>
        </w:rPr>
        <w:t>.</w:t>
      </w:r>
    </w:p>
    <w:p w:rsidR="00163061" w:rsidRPr="00BA4FB7" w:rsidRDefault="00163061" w:rsidP="001A3ADD">
      <w:pPr>
        <w:spacing w:after="0" w:line="240" w:lineRule="auto"/>
        <w:ind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1.4. Услуги оказываются с  «</w:t>
      </w:r>
      <w:r w:rsidR="005F1F79">
        <w:rPr>
          <w:rFonts w:ascii="Times New Roman" w:eastAsia="Times New Roman" w:hAnsi="Times New Roman" w:cs="Times New Roman"/>
          <w:sz w:val="25"/>
          <w:szCs w:val="25"/>
          <w:lang w:eastAsia="ru-RU"/>
        </w:rPr>
        <w:t>__</w:t>
      </w:r>
      <w:r w:rsidRPr="00BA4FB7">
        <w:rPr>
          <w:rFonts w:ascii="Times New Roman" w:eastAsia="Times New Roman" w:hAnsi="Times New Roman" w:cs="Times New Roman"/>
          <w:sz w:val="25"/>
          <w:szCs w:val="25"/>
          <w:lang w:eastAsia="ru-RU"/>
        </w:rPr>
        <w:t>»</w:t>
      </w:r>
      <w:r w:rsidR="00507029" w:rsidRPr="00BA4FB7">
        <w:rPr>
          <w:rFonts w:ascii="Times New Roman" w:eastAsia="Times New Roman" w:hAnsi="Times New Roman" w:cs="Times New Roman"/>
          <w:sz w:val="25"/>
          <w:szCs w:val="25"/>
          <w:lang w:eastAsia="ru-RU"/>
        </w:rPr>
        <w:t xml:space="preserve"> </w:t>
      </w:r>
      <w:r w:rsidR="005F1F79">
        <w:rPr>
          <w:rFonts w:ascii="Times New Roman" w:eastAsia="Times New Roman" w:hAnsi="Times New Roman" w:cs="Times New Roman"/>
          <w:sz w:val="25"/>
          <w:szCs w:val="25"/>
          <w:lang w:eastAsia="ru-RU"/>
        </w:rPr>
        <w:t>_____</w:t>
      </w:r>
      <w:r w:rsidRPr="00BA4FB7">
        <w:rPr>
          <w:rFonts w:ascii="Times New Roman" w:eastAsia="Times New Roman" w:hAnsi="Times New Roman" w:cs="Times New Roman"/>
          <w:sz w:val="25"/>
          <w:szCs w:val="25"/>
          <w:lang w:eastAsia="ru-RU"/>
        </w:rPr>
        <w:t xml:space="preserve"> 2022 года по «</w:t>
      </w:r>
      <w:r w:rsidR="005F1F79">
        <w:rPr>
          <w:rFonts w:ascii="Times New Roman" w:eastAsia="Times New Roman" w:hAnsi="Times New Roman" w:cs="Times New Roman"/>
          <w:sz w:val="25"/>
          <w:szCs w:val="25"/>
          <w:lang w:eastAsia="ru-RU"/>
        </w:rPr>
        <w:t>__</w:t>
      </w:r>
      <w:r w:rsidRPr="00BA4FB7">
        <w:rPr>
          <w:rFonts w:ascii="Times New Roman" w:eastAsia="Times New Roman" w:hAnsi="Times New Roman" w:cs="Times New Roman"/>
          <w:sz w:val="25"/>
          <w:szCs w:val="25"/>
          <w:lang w:eastAsia="ru-RU"/>
        </w:rPr>
        <w:t xml:space="preserve">» </w:t>
      </w:r>
      <w:r w:rsidR="005F1F79">
        <w:rPr>
          <w:rFonts w:ascii="Times New Roman" w:eastAsia="Times New Roman" w:hAnsi="Times New Roman" w:cs="Times New Roman"/>
          <w:sz w:val="25"/>
          <w:szCs w:val="25"/>
          <w:lang w:eastAsia="ru-RU"/>
        </w:rPr>
        <w:t>_____</w:t>
      </w:r>
      <w:r w:rsidRPr="00BA4FB7">
        <w:rPr>
          <w:rFonts w:ascii="Times New Roman" w:eastAsia="Times New Roman" w:hAnsi="Times New Roman" w:cs="Times New Roman"/>
          <w:sz w:val="25"/>
          <w:szCs w:val="25"/>
          <w:lang w:eastAsia="ru-RU"/>
        </w:rPr>
        <w:t xml:space="preserve"> 2022 года включительно, согласно утверждённому расписанию.</w:t>
      </w:r>
    </w:p>
    <w:p w:rsidR="00163061" w:rsidRPr="00BA4FB7" w:rsidRDefault="00163061" w:rsidP="001A3ADD">
      <w:pPr>
        <w:spacing w:after="0" w:line="240" w:lineRule="auto"/>
        <w:ind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1.5. Место оказания образовательных услуг - г. Москва, ул. </w:t>
      </w:r>
      <w:proofErr w:type="spellStart"/>
      <w:r w:rsidRPr="00BA4FB7">
        <w:rPr>
          <w:rFonts w:ascii="Times New Roman" w:eastAsia="Times New Roman" w:hAnsi="Times New Roman" w:cs="Times New Roman"/>
          <w:sz w:val="25"/>
          <w:szCs w:val="25"/>
          <w:lang w:eastAsia="ru-RU"/>
        </w:rPr>
        <w:t>Николоямская</w:t>
      </w:r>
      <w:proofErr w:type="spellEnd"/>
      <w:r w:rsidRPr="00BA4FB7">
        <w:rPr>
          <w:rFonts w:ascii="Times New Roman" w:eastAsia="Times New Roman" w:hAnsi="Times New Roman" w:cs="Times New Roman"/>
          <w:sz w:val="25"/>
          <w:szCs w:val="25"/>
          <w:lang w:eastAsia="ru-RU"/>
        </w:rPr>
        <w:t>, д. 1.</w:t>
      </w:r>
    </w:p>
    <w:p w:rsidR="007C58F4" w:rsidRPr="00BA4FB7" w:rsidRDefault="00163061" w:rsidP="00B71D28">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1.6. Обучение проводится в соответствии с направляемым Слушателем заявлением с указанием фамилии, имени, отчества, года рождения, уровня образования, должности или специальности.</w:t>
      </w:r>
    </w:p>
    <w:p w:rsidR="007C58F4" w:rsidRPr="00BA4FB7" w:rsidRDefault="007C58F4" w:rsidP="007C58F4">
      <w:pPr>
        <w:widowControl w:val="0"/>
        <w:autoSpaceDE w:val="0"/>
        <w:autoSpaceDN w:val="0"/>
        <w:adjustRightInd w:val="0"/>
        <w:spacing w:after="0" w:line="240" w:lineRule="auto"/>
        <w:ind w:right="-1" w:firstLine="540"/>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2. Цена Договора и порядок расчетов</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2.1. Стоимость услуг по данному договору составляет </w:t>
      </w:r>
      <w:r w:rsidR="005F1F79">
        <w:rPr>
          <w:rFonts w:ascii="Times New Roman" w:eastAsia="Times New Roman" w:hAnsi="Times New Roman" w:cs="Times New Roman"/>
          <w:sz w:val="25"/>
          <w:szCs w:val="25"/>
          <w:lang w:eastAsia="ru-RU"/>
        </w:rPr>
        <w:t>________</w:t>
      </w:r>
      <w:r w:rsidRPr="00BA4FB7">
        <w:rPr>
          <w:rFonts w:ascii="Times New Roman" w:eastAsia="Times New Roman" w:hAnsi="Times New Roman" w:cs="Times New Roman"/>
          <w:sz w:val="25"/>
          <w:szCs w:val="25"/>
          <w:lang w:eastAsia="ru-RU"/>
        </w:rPr>
        <w:t xml:space="preserve"> (</w:t>
      </w:r>
      <w:r w:rsidR="005F1F79">
        <w:rPr>
          <w:rFonts w:ascii="Times New Roman" w:eastAsia="Times New Roman" w:hAnsi="Times New Roman" w:cs="Times New Roman"/>
          <w:sz w:val="25"/>
          <w:szCs w:val="25"/>
          <w:lang w:eastAsia="ru-RU"/>
        </w:rPr>
        <w:t>_______</w:t>
      </w:r>
      <w:r w:rsidR="008E2D5E" w:rsidRPr="00BA4FB7">
        <w:rPr>
          <w:rFonts w:ascii="Times New Roman" w:eastAsia="Times New Roman" w:hAnsi="Times New Roman" w:cs="Times New Roman"/>
          <w:sz w:val="25"/>
          <w:szCs w:val="25"/>
          <w:lang w:eastAsia="ru-RU"/>
        </w:rPr>
        <w:t xml:space="preserve"> </w:t>
      </w:r>
      <w:r w:rsidRPr="00BA4FB7">
        <w:rPr>
          <w:rFonts w:ascii="Times New Roman" w:eastAsia="Times New Roman" w:hAnsi="Times New Roman" w:cs="Times New Roman"/>
          <w:sz w:val="25"/>
          <w:szCs w:val="25"/>
          <w:lang w:eastAsia="ru-RU"/>
        </w:rPr>
        <w:t>тысяч) рублей 00 копеек (НДС не облагается на основании ст. 149 НК РФ).</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color w:val="FF0000"/>
          <w:sz w:val="25"/>
          <w:szCs w:val="25"/>
          <w:lang w:eastAsia="ru-RU"/>
        </w:rPr>
      </w:pPr>
      <w:r w:rsidRPr="00BA4FB7">
        <w:rPr>
          <w:rFonts w:ascii="Times New Roman" w:eastAsia="Times New Roman" w:hAnsi="Times New Roman" w:cs="Times New Roman"/>
          <w:color w:val="000000" w:themeColor="text1"/>
          <w:sz w:val="25"/>
          <w:szCs w:val="25"/>
          <w:lang w:eastAsia="ru-RU"/>
        </w:rPr>
        <w:t xml:space="preserve">2.2. Оплата по настоящему Договору осуществляется единовременно авансовым платежом в размере 100 % цены Договора в срок не позднее чем в день начала обучения.  Обязательства </w:t>
      </w:r>
      <w:r w:rsidR="000775EC" w:rsidRPr="00BA4FB7">
        <w:rPr>
          <w:rFonts w:ascii="Times New Roman" w:eastAsia="Times New Roman" w:hAnsi="Times New Roman" w:cs="Times New Roman"/>
          <w:color w:val="000000" w:themeColor="text1"/>
          <w:sz w:val="25"/>
          <w:szCs w:val="25"/>
          <w:lang w:eastAsia="ru-RU"/>
        </w:rPr>
        <w:t>Слушателя</w:t>
      </w:r>
      <w:r w:rsidRPr="00BA4FB7">
        <w:rPr>
          <w:rFonts w:ascii="Times New Roman" w:eastAsia="Times New Roman" w:hAnsi="Times New Roman" w:cs="Times New Roman"/>
          <w:color w:val="000000" w:themeColor="text1"/>
          <w:sz w:val="25"/>
          <w:szCs w:val="25"/>
          <w:lang w:eastAsia="ru-RU"/>
        </w:rPr>
        <w:t xml:space="preserve"> по оплате обучения считаются исполненными </w:t>
      </w:r>
      <w:proofErr w:type="gramStart"/>
      <w:r w:rsidRPr="00BA4FB7">
        <w:rPr>
          <w:rFonts w:ascii="Times New Roman" w:eastAsia="Times New Roman" w:hAnsi="Times New Roman" w:cs="Times New Roman"/>
          <w:color w:val="000000" w:themeColor="text1"/>
          <w:sz w:val="25"/>
          <w:szCs w:val="25"/>
          <w:lang w:eastAsia="ru-RU"/>
        </w:rPr>
        <w:t>с даты зачисления</w:t>
      </w:r>
      <w:proofErr w:type="gramEnd"/>
      <w:r w:rsidRPr="00BA4FB7">
        <w:rPr>
          <w:rFonts w:ascii="Times New Roman" w:eastAsia="Times New Roman" w:hAnsi="Times New Roman" w:cs="Times New Roman"/>
          <w:color w:val="000000" w:themeColor="text1"/>
          <w:sz w:val="25"/>
          <w:szCs w:val="25"/>
          <w:lang w:eastAsia="ru-RU"/>
        </w:rPr>
        <w:t xml:space="preserve"> денежных средств на расчетный счет Исполнителя.</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2.3. По окончании обучен</w:t>
      </w:r>
      <w:r w:rsidR="000775EC" w:rsidRPr="00BA4FB7">
        <w:rPr>
          <w:rFonts w:ascii="Times New Roman" w:eastAsia="Times New Roman" w:hAnsi="Times New Roman" w:cs="Times New Roman"/>
          <w:sz w:val="25"/>
          <w:szCs w:val="25"/>
          <w:lang w:eastAsia="ru-RU"/>
        </w:rPr>
        <w:t>ия «Исполнитель» предоставляет Слушателю</w:t>
      </w:r>
      <w:r w:rsidRPr="00BA4FB7">
        <w:rPr>
          <w:rFonts w:ascii="Times New Roman" w:eastAsia="Times New Roman" w:hAnsi="Times New Roman" w:cs="Times New Roman"/>
          <w:sz w:val="25"/>
          <w:szCs w:val="25"/>
          <w:lang w:eastAsia="ru-RU"/>
        </w:rPr>
        <w:t xml:space="preserve"> акт об оказании услуг. </w:t>
      </w:r>
      <w:r w:rsidR="000775EC" w:rsidRPr="00BA4FB7">
        <w:rPr>
          <w:rFonts w:ascii="Times New Roman" w:eastAsia="Times New Roman" w:hAnsi="Times New Roman" w:cs="Times New Roman"/>
          <w:sz w:val="25"/>
          <w:szCs w:val="25"/>
          <w:lang w:eastAsia="ru-RU"/>
        </w:rPr>
        <w:t>Слушатель</w:t>
      </w:r>
      <w:r w:rsidRPr="00BA4FB7">
        <w:rPr>
          <w:rFonts w:ascii="Times New Roman" w:eastAsia="Times New Roman" w:hAnsi="Times New Roman" w:cs="Times New Roman"/>
          <w:sz w:val="25"/>
          <w:szCs w:val="25"/>
          <w:lang w:eastAsia="ru-RU"/>
        </w:rPr>
        <w:t xml:space="preserve"> обязан в течение 10 (десяти) дней подписать акт об оказании услуг со своей стороны и вернуть Исполнителю. Если в установл</w:t>
      </w:r>
      <w:r w:rsidR="000775EC" w:rsidRPr="00BA4FB7">
        <w:rPr>
          <w:rFonts w:ascii="Times New Roman" w:eastAsia="Times New Roman" w:hAnsi="Times New Roman" w:cs="Times New Roman"/>
          <w:sz w:val="25"/>
          <w:szCs w:val="25"/>
          <w:lang w:eastAsia="ru-RU"/>
        </w:rPr>
        <w:t>енный срок Слушатель</w:t>
      </w:r>
      <w:r w:rsidRPr="00BA4FB7">
        <w:rPr>
          <w:rFonts w:ascii="Times New Roman" w:eastAsia="Times New Roman" w:hAnsi="Times New Roman" w:cs="Times New Roman"/>
          <w:sz w:val="25"/>
          <w:szCs w:val="25"/>
          <w:lang w:eastAsia="ru-RU"/>
        </w:rPr>
        <w:t xml:space="preserve"> не вернет подписанный Акт сдачи-приемки оказанных услуг, услуги считаются оказанными в полном объеме, а Акт сдачи-приемки оказанных услуг – подписанным надлежащим образом, за исключением случая нап</w:t>
      </w:r>
      <w:r w:rsidR="000775EC" w:rsidRPr="00BA4FB7">
        <w:rPr>
          <w:rFonts w:ascii="Times New Roman" w:eastAsia="Times New Roman" w:hAnsi="Times New Roman" w:cs="Times New Roman"/>
          <w:sz w:val="25"/>
          <w:szCs w:val="25"/>
          <w:lang w:eastAsia="ru-RU"/>
        </w:rPr>
        <w:t>равления Библиотеке со стороны Слушателя</w:t>
      </w:r>
      <w:r w:rsidRPr="00BA4FB7">
        <w:rPr>
          <w:rFonts w:ascii="Times New Roman" w:eastAsia="Times New Roman" w:hAnsi="Times New Roman" w:cs="Times New Roman"/>
          <w:sz w:val="25"/>
          <w:szCs w:val="25"/>
          <w:lang w:eastAsia="ru-RU"/>
        </w:rPr>
        <w:t xml:space="preserve"> в течение указанного срока Акта о несогласии подписать Акт сдачи-приемки.</w:t>
      </w:r>
    </w:p>
    <w:p w:rsidR="007C58F4" w:rsidRPr="00BA4FB7" w:rsidRDefault="007C58F4" w:rsidP="007C58F4">
      <w:pPr>
        <w:tabs>
          <w:tab w:val="left" w:pos="1260"/>
        </w:tabs>
        <w:spacing w:after="0" w:line="240" w:lineRule="auto"/>
        <w:ind w:right="-1"/>
        <w:jc w:val="both"/>
        <w:rPr>
          <w:rFonts w:ascii="Times New Roman" w:eastAsia="Times New Roman" w:hAnsi="Times New Roman" w:cs="Times New Roman"/>
          <w:sz w:val="25"/>
          <w:szCs w:val="25"/>
          <w:lang w:eastAsia="ru-RU"/>
        </w:rPr>
      </w:pPr>
    </w:p>
    <w:p w:rsidR="007C58F4" w:rsidRPr="00BA4FB7" w:rsidRDefault="007C58F4" w:rsidP="007C58F4">
      <w:pPr>
        <w:tabs>
          <w:tab w:val="left" w:pos="1260"/>
        </w:tabs>
        <w:spacing w:after="0" w:line="240" w:lineRule="auto"/>
        <w:ind w:right="-1"/>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3. Права и обязанности Сторон</w:t>
      </w:r>
    </w:p>
    <w:p w:rsidR="007C58F4" w:rsidRPr="00BA4FB7" w:rsidRDefault="007C58F4" w:rsidP="001A3ADD">
      <w:pPr>
        <w:widowControl w:val="0"/>
        <w:autoSpaceDE w:val="0"/>
        <w:autoSpaceDN w:val="0"/>
        <w:adjustRightInd w:val="0"/>
        <w:spacing w:after="0" w:line="240" w:lineRule="auto"/>
        <w:ind w:right="-1" w:firstLine="567"/>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3.1. Исполнитель обязуется:</w:t>
      </w:r>
    </w:p>
    <w:p w:rsidR="00B71D28" w:rsidRPr="00BA4FB7" w:rsidRDefault="00B71D28" w:rsidP="001A3ADD">
      <w:pPr>
        <w:widowControl w:val="0"/>
        <w:autoSpaceDE w:val="0"/>
        <w:autoSpaceDN w:val="0"/>
        <w:adjustRightInd w:val="0"/>
        <w:spacing w:after="0" w:line="240" w:lineRule="auto"/>
        <w:ind w:right="-1" w:firstLine="567"/>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3.1.1. Зачислить Слушателя на обучение, при выполнении условия приема на обучение, установленные локальными актами Исполнителя.</w:t>
      </w:r>
    </w:p>
    <w:p w:rsidR="00B71D28" w:rsidRPr="00BA4FB7" w:rsidRDefault="001A3ADD" w:rsidP="001A3ADD">
      <w:pPr>
        <w:widowControl w:val="0"/>
        <w:autoSpaceDE w:val="0"/>
        <w:autoSpaceDN w:val="0"/>
        <w:adjustRightInd w:val="0"/>
        <w:spacing w:after="0" w:line="240" w:lineRule="auto"/>
        <w:ind w:right="-1" w:firstLine="567"/>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 </w:t>
      </w:r>
      <w:r w:rsidR="00B71D28" w:rsidRPr="00BA4FB7">
        <w:rPr>
          <w:rFonts w:ascii="Times New Roman" w:eastAsia="Times New Roman" w:hAnsi="Times New Roman" w:cs="Times New Roman"/>
          <w:sz w:val="25"/>
          <w:szCs w:val="25"/>
          <w:lang w:eastAsia="ru-RU"/>
        </w:rPr>
        <w:t>3.1.2. Довести до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B71D28" w:rsidRPr="00BA4FB7" w:rsidRDefault="00B71D28" w:rsidP="001A3ADD">
      <w:pPr>
        <w:widowControl w:val="0"/>
        <w:autoSpaceDE w:val="0"/>
        <w:autoSpaceDN w:val="0"/>
        <w:adjustRightInd w:val="0"/>
        <w:spacing w:after="0" w:line="240" w:lineRule="auto"/>
        <w:ind w:right="-1" w:firstLine="567"/>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3.1.3. Осуществлять обучение на основе учебных планов и программ дополнительного профессионального образования и дополнительного образования </w:t>
      </w:r>
      <w:r w:rsidRPr="00BA4FB7">
        <w:rPr>
          <w:rFonts w:ascii="Times New Roman" w:eastAsia="Times New Roman" w:hAnsi="Times New Roman" w:cs="Times New Roman"/>
          <w:sz w:val="25"/>
          <w:szCs w:val="25"/>
          <w:lang w:eastAsia="ru-RU"/>
        </w:rPr>
        <w:lastRenderedPageBreak/>
        <w:t>детей и взрослых.</w:t>
      </w:r>
    </w:p>
    <w:p w:rsidR="00B71D28" w:rsidRPr="00BA4FB7" w:rsidRDefault="00B71D28" w:rsidP="001A3ADD">
      <w:pPr>
        <w:widowControl w:val="0"/>
        <w:autoSpaceDE w:val="0"/>
        <w:autoSpaceDN w:val="0"/>
        <w:adjustRightInd w:val="0"/>
        <w:spacing w:after="0" w:line="240" w:lineRule="auto"/>
        <w:ind w:right="-1" w:firstLine="567"/>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3.1.4. Проинформировать Слушателя о начале, сроках и режиме занятий не позднее 5 (пяти) рабочих дней до их начала, а также об успеваемости в ходе обучения.</w:t>
      </w:r>
    </w:p>
    <w:p w:rsidR="00B71D28" w:rsidRPr="00BA4FB7" w:rsidRDefault="00B71D28" w:rsidP="001A3ADD">
      <w:pPr>
        <w:widowControl w:val="0"/>
        <w:autoSpaceDE w:val="0"/>
        <w:autoSpaceDN w:val="0"/>
        <w:adjustRightInd w:val="0"/>
        <w:spacing w:after="0" w:line="240" w:lineRule="auto"/>
        <w:ind w:right="-1" w:firstLine="567"/>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3.1.5. Предоставить Слушателю необходимые условия для освоения всех дисциплин согласно нормативным срокам освоения программы, учебному плану, расписанию занятий.</w:t>
      </w:r>
    </w:p>
    <w:p w:rsidR="00B71D28" w:rsidRPr="00BA4FB7" w:rsidRDefault="00B71D28" w:rsidP="001A3ADD">
      <w:pPr>
        <w:widowControl w:val="0"/>
        <w:autoSpaceDE w:val="0"/>
        <w:autoSpaceDN w:val="0"/>
        <w:adjustRightInd w:val="0"/>
        <w:spacing w:after="0" w:line="240" w:lineRule="auto"/>
        <w:ind w:right="-1" w:firstLine="567"/>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3.1.6. Предоставить для </w:t>
      </w:r>
      <w:proofErr w:type="gramStart"/>
      <w:r w:rsidRPr="00BA4FB7">
        <w:rPr>
          <w:rFonts w:ascii="Times New Roman" w:eastAsia="Times New Roman" w:hAnsi="Times New Roman" w:cs="Times New Roman"/>
          <w:sz w:val="25"/>
          <w:szCs w:val="25"/>
          <w:lang w:eastAsia="ru-RU"/>
        </w:rPr>
        <w:t>обучения</w:t>
      </w:r>
      <w:proofErr w:type="gramEnd"/>
      <w:r w:rsidRPr="00BA4FB7">
        <w:rPr>
          <w:rFonts w:ascii="Times New Roman" w:eastAsia="Times New Roman" w:hAnsi="Times New Roman" w:cs="Times New Roman"/>
          <w:sz w:val="25"/>
          <w:szCs w:val="25"/>
          <w:lang w:eastAsia="ru-RU"/>
        </w:rPr>
        <w:t xml:space="preserve"> оборудованные учебные кабинеты в соответствии с программами.</w:t>
      </w:r>
    </w:p>
    <w:p w:rsidR="00B71D28" w:rsidRPr="00BA4FB7" w:rsidRDefault="00B71D28" w:rsidP="001A3ADD">
      <w:pPr>
        <w:widowControl w:val="0"/>
        <w:autoSpaceDE w:val="0"/>
        <w:autoSpaceDN w:val="0"/>
        <w:adjustRightInd w:val="0"/>
        <w:spacing w:after="0" w:line="240" w:lineRule="auto"/>
        <w:ind w:right="-1" w:firstLine="567"/>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3.1.7. После окончания обучения выдать документ установленного Исполнителем образца (сертификат) при условии успешной сдачи аттестационных испытаний, предусмотренных учебным планом.</w:t>
      </w:r>
    </w:p>
    <w:p w:rsidR="00B71D28" w:rsidRPr="00BA4FB7" w:rsidRDefault="00B71D28" w:rsidP="001A3ADD">
      <w:pPr>
        <w:widowControl w:val="0"/>
        <w:autoSpaceDE w:val="0"/>
        <w:autoSpaceDN w:val="0"/>
        <w:adjustRightInd w:val="0"/>
        <w:spacing w:after="0" w:line="240" w:lineRule="auto"/>
        <w:ind w:right="-1" w:firstLine="567"/>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3.1.8. Слушателю, не прошедшему аттестацию в установленный учебным планом период без уважительной причины, в том числе получивш</w:t>
      </w:r>
      <w:r w:rsidR="0062656F" w:rsidRPr="00BA4FB7">
        <w:rPr>
          <w:rFonts w:ascii="Times New Roman" w:eastAsia="Times New Roman" w:hAnsi="Times New Roman" w:cs="Times New Roman"/>
          <w:sz w:val="25"/>
          <w:szCs w:val="25"/>
          <w:lang w:eastAsia="ru-RU"/>
        </w:rPr>
        <w:t>ему</w:t>
      </w:r>
      <w:r w:rsidRPr="00BA4FB7">
        <w:rPr>
          <w:rFonts w:ascii="Times New Roman" w:eastAsia="Times New Roman" w:hAnsi="Times New Roman" w:cs="Times New Roman"/>
          <w:sz w:val="25"/>
          <w:szCs w:val="25"/>
          <w:lang w:eastAsia="ru-RU"/>
        </w:rPr>
        <w:t xml:space="preserve"> неудовлетворительную оценку на аттестационных испытаниях выдать по письменному запросу Слушателя соответствующий документ (справку) об освоении тех или иных компонентов учебных программ.</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b/>
          <w:color w:val="000000" w:themeColor="text1"/>
          <w:sz w:val="25"/>
          <w:szCs w:val="25"/>
          <w:lang w:eastAsia="ru-RU"/>
        </w:rPr>
      </w:pPr>
      <w:r w:rsidRPr="00BA4FB7">
        <w:rPr>
          <w:rFonts w:ascii="Times New Roman" w:eastAsia="Times New Roman" w:hAnsi="Times New Roman" w:cs="Times New Roman"/>
          <w:b/>
          <w:color w:val="000000" w:themeColor="text1"/>
          <w:sz w:val="25"/>
          <w:szCs w:val="25"/>
          <w:lang w:eastAsia="ru-RU"/>
        </w:rPr>
        <w:t xml:space="preserve">3.2. </w:t>
      </w:r>
      <w:r w:rsidR="00163061" w:rsidRPr="00BA4FB7">
        <w:rPr>
          <w:rFonts w:ascii="Times New Roman" w:eastAsia="Times New Roman" w:hAnsi="Times New Roman" w:cs="Times New Roman"/>
          <w:b/>
          <w:color w:val="000000" w:themeColor="text1"/>
          <w:sz w:val="25"/>
          <w:szCs w:val="25"/>
          <w:lang w:eastAsia="ru-RU"/>
        </w:rPr>
        <w:t>Слушатель</w:t>
      </w:r>
      <w:r w:rsidRPr="00BA4FB7">
        <w:rPr>
          <w:rFonts w:ascii="Times New Roman" w:eastAsia="Times New Roman" w:hAnsi="Times New Roman" w:cs="Times New Roman"/>
          <w:b/>
          <w:color w:val="000000" w:themeColor="text1"/>
          <w:sz w:val="25"/>
          <w:szCs w:val="25"/>
          <w:lang w:eastAsia="ru-RU"/>
        </w:rPr>
        <w:t xml:space="preserve"> обязуется:</w:t>
      </w:r>
    </w:p>
    <w:p w:rsidR="00163061" w:rsidRPr="00BA4FB7" w:rsidRDefault="00163061"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color w:val="000000" w:themeColor="text1"/>
          <w:sz w:val="25"/>
          <w:szCs w:val="25"/>
          <w:lang w:eastAsia="ru-RU"/>
        </w:rPr>
      </w:pPr>
      <w:r w:rsidRPr="00BA4FB7">
        <w:rPr>
          <w:rFonts w:ascii="Times New Roman" w:eastAsia="Times New Roman" w:hAnsi="Times New Roman" w:cs="Times New Roman"/>
          <w:color w:val="000000" w:themeColor="text1"/>
          <w:sz w:val="25"/>
          <w:szCs w:val="25"/>
          <w:lang w:eastAsia="ru-RU"/>
        </w:rPr>
        <w:t>3.2.1. Направить Исполнителю заявления с указанием данных, предусмотренных п.1.6. настоящего договора.</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color w:val="000000" w:themeColor="text1"/>
          <w:sz w:val="25"/>
          <w:szCs w:val="25"/>
          <w:lang w:eastAsia="ru-RU"/>
        </w:rPr>
        <w:t>3.2.</w:t>
      </w:r>
      <w:r w:rsidR="00163061" w:rsidRPr="00BA4FB7">
        <w:rPr>
          <w:rFonts w:ascii="Times New Roman" w:eastAsia="Times New Roman" w:hAnsi="Times New Roman" w:cs="Times New Roman"/>
          <w:color w:val="000000" w:themeColor="text1"/>
          <w:sz w:val="25"/>
          <w:szCs w:val="25"/>
          <w:lang w:eastAsia="ru-RU"/>
        </w:rPr>
        <w:t>2</w:t>
      </w:r>
      <w:r w:rsidRPr="00BA4FB7">
        <w:rPr>
          <w:rFonts w:ascii="Times New Roman" w:eastAsia="Times New Roman" w:hAnsi="Times New Roman" w:cs="Times New Roman"/>
          <w:color w:val="000000" w:themeColor="text1"/>
          <w:sz w:val="25"/>
          <w:szCs w:val="25"/>
          <w:lang w:eastAsia="ru-RU"/>
        </w:rPr>
        <w:t xml:space="preserve">. </w:t>
      </w:r>
      <w:r w:rsidR="0062656F" w:rsidRPr="00BA4FB7">
        <w:rPr>
          <w:rFonts w:ascii="Times New Roman" w:eastAsia="Times New Roman" w:hAnsi="Times New Roman" w:cs="Times New Roman"/>
          <w:color w:val="000000" w:themeColor="text1"/>
          <w:sz w:val="25"/>
          <w:szCs w:val="25"/>
          <w:lang w:eastAsia="ru-RU"/>
        </w:rPr>
        <w:t>Своевременно о</w:t>
      </w:r>
      <w:r w:rsidR="001A3ADD" w:rsidRPr="00BA4FB7">
        <w:rPr>
          <w:rFonts w:ascii="Times New Roman" w:eastAsia="Times New Roman" w:hAnsi="Times New Roman" w:cs="Times New Roman"/>
          <w:color w:val="000000" w:themeColor="text1"/>
          <w:sz w:val="25"/>
          <w:szCs w:val="25"/>
          <w:lang w:eastAsia="ru-RU"/>
        </w:rPr>
        <w:t xml:space="preserve">платить услуги Исполнителя в </w:t>
      </w:r>
      <w:r w:rsidR="0062656F" w:rsidRPr="00BA4FB7">
        <w:rPr>
          <w:rFonts w:ascii="Times New Roman" w:eastAsia="Times New Roman" w:hAnsi="Times New Roman" w:cs="Times New Roman"/>
          <w:color w:val="000000" w:themeColor="text1"/>
          <w:sz w:val="25"/>
          <w:szCs w:val="25"/>
          <w:lang w:eastAsia="ru-RU"/>
        </w:rPr>
        <w:t>соответствии с разделом 2</w:t>
      </w:r>
      <w:r w:rsidR="001A3ADD" w:rsidRPr="00BA4FB7">
        <w:rPr>
          <w:rFonts w:ascii="Times New Roman" w:eastAsia="Times New Roman" w:hAnsi="Times New Roman" w:cs="Times New Roman"/>
          <w:color w:val="000000" w:themeColor="text1"/>
          <w:sz w:val="25"/>
          <w:szCs w:val="25"/>
          <w:lang w:eastAsia="ru-RU"/>
        </w:rPr>
        <w:t xml:space="preserve"> настоящего Договора.</w:t>
      </w:r>
    </w:p>
    <w:p w:rsidR="00163061" w:rsidRPr="00BA4FB7" w:rsidRDefault="00163061" w:rsidP="00163061">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color w:val="000000" w:themeColor="text1"/>
          <w:sz w:val="25"/>
          <w:szCs w:val="25"/>
          <w:lang w:eastAsia="ru-RU"/>
        </w:rPr>
        <w:t>3.2.3</w:t>
      </w:r>
      <w:r w:rsidRPr="00BA4FB7">
        <w:rPr>
          <w:rFonts w:ascii="Times New Roman" w:eastAsia="Times New Roman" w:hAnsi="Times New Roman" w:cs="Times New Roman"/>
          <w:sz w:val="25"/>
          <w:szCs w:val="25"/>
          <w:lang w:eastAsia="ru-RU"/>
        </w:rPr>
        <w:t>. В случае изменений сведений, контактной информации, Слушатель обязан в течение 5 (пяти) рабочих дней, но не позднее 10 (десяти) рабочих дней до проведения итоговой аттестации, уведомить Исполнителя о соответствующих изменениях. В противном случае Исполнитель вправе отказать Слушателю во внесении изменений в выдаваемые документы.</w:t>
      </w:r>
    </w:p>
    <w:p w:rsidR="00163061" w:rsidRPr="00BA4FB7" w:rsidRDefault="00163061" w:rsidP="00163061">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3.2.4. Систематически посещать все виды учебных занятий, выполнять в установленные сроки все виды аттестаций, предусмотренных учебным планом и программой обучения.</w:t>
      </w:r>
    </w:p>
    <w:p w:rsidR="00163061" w:rsidRPr="00BA4FB7" w:rsidRDefault="00163061" w:rsidP="00163061">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3.2.5. Выполнять требования Устава Библиотеки, Правил </w:t>
      </w:r>
      <w:r w:rsidR="001A3ADD" w:rsidRPr="00BA4FB7">
        <w:rPr>
          <w:rFonts w:ascii="Times New Roman" w:eastAsia="Times New Roman" w:hAnsi="Times New Roman" w:cs="Times New Roman"/>
          <w:sz w:val="25"/>
          <w:szCs w:val="25"/>
          <w:lang w:eastAsia="ru-RU"/>
        </w:rPr>
        <w:t>пользования Библиотекой иностранной литературы</w:t>
      </w:r>
      <w:r w:rsidRPr="00BA4FB7">
        <w:rPr>
          <w:rFonts w:ascii="Times New Roman" w:eastAsia="Times New Roman" w:hAnsi="Times New Roman" w:cs="Times New Roman"/>
          <w:sz w:val="25"/>
          <w:szCs w:val="25"/>
          <w:lang w:eastAsia="ru-RU"/>
        </w:rPr>
        <w:t>, иных локальных нормативных актов по вопросам организации и осуществления образовательной деятельности.</w:t>
      </w:r>
    </w:p>
    <w:p w:rsidR="0062656F" w:rsidRPr="00BA4FB7" w:rsidRDefault="00163061" w:rsidP="00163061">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3.2.6. Нести </w:t>
      </w:r>
      <w:r w:rsidR="001A3ADD" w:rsidRPr="00BA4FB7">
        <w:rPr>
          <w:rFonts w:ascii="Times New Roman" w:eastAsia="Times New Roman" w:hAnsi="Times New Roman" w:cs="Times New Roman"/>
          <w:sz w:val="25"/>
          <w:szCs w:val="25"/>
          <w:lang w:eastAsia="ru-RU"/>
        </w:rPr>
        <w:t xml:space="preserve">административную, гражданско-правовую или уголовную </w:t>
      </w:r>
      <w:r w:rsidR="0062656F" w:rsidRPr="00BA4FB7">
        <w:rPr>
          <w:rFonts w:ascii="Times New Roman" w:eastAsia="Times New Roman" w:hAnsi="Times New Roman" w:cs="Times New Roman"/>
          <w:sz w:val="25"/>
          <w:szCs w:val="25"/>
          <w:lang w:eastAsia="ru-RU"/>
        </w:rPr>
        <w:t xml:space="preserve">ответственность в соответствии с действующим законодательством и Правилами пользования  Библиотекой иностранной литературы </w:t>
      </w:r>
      <w:r w:rsidR="001A3ADD" w:rsidRPr="00BA4FB7">
        <w:rPr>
          <w:rFonts w:ascii="Times New Roman" w:eastAsia="Times New Roman" w:hAnsi="Times New Roman" w:cs="Times New Roman"/>
          <w:sz w:val="25"/>
          <w:szCs w:val="25"/>
          <w:lang w:eastAsia="ru-RU"/>
        </w:rPr>
        <w:t>за нарушени</w:t>
      </w:r>
      <w:r w:rsidR="0062656F" w:rsidRPr="00BA4FB7">
        <w:rPr>
          <w:rFonts w:ascii="Times New Roman" w:eastAsia="Times New Roman" w:hAnsi="Times New Roman" w:cs="Times New Roman"/>
          <w:sz w:val="25"/>
          <w:szCs w:val="25"/>
          <w:lang w:eastAsia="ru-RU"/>
        </w:rPr>
        <w:t>е</w:t>
      </w:r>
      <w:r w:rsidR="001A3ADD" w:rsidRPr="00BA4FB7">
        <w:rPr>
          <w:rFonts w:ascii="Times New Roman" w:eastAsia="Times New Roman" w:hAnsi="Times New Roman" w:cs="Times New Roman"/>
          <w:sz w:val="25"/>
          <w:szCs w:val="25"/>
          <w:lang w:eastAsia="ru-RU"/>
        </w:rPr>
        <w:t xml:space="preserve"> Правил пользования Библиотекой иностранной литературы или причинение ущерба имуществу, оборудованию Библиотеки </w:t>
      </w:r>
      <w:r w:rsidR="0062656F" w:rsidRPr="00BA4FB7">
        <w:rPr>
          <w:rFonts w:ascii="Times New Roman" w:eastAsia="Times New Roman" w:hAnsi="Times New Roman" w:cs="Times New Roman"/>
          <w:sz w:val="25"/>
          <w:szCs w:val="25"/>
          <w:lang w:eastAsia="ru-RU"/>
        </w:rPr>
        <w:t>иностранной</w:t>
      </w:r>
      <w:r w:rsidR="001A3ADD" w:rsidRPr="00BA4FB7">
        <w:rPr>
          <w:rFonts w:ascii="Times New Roman" w:eastAsia="Times New Roman" w:hAnsi="Times New Roman" w:cs="Times New Roman"/>
          <w:sz w:val="25"/>
          <w:szCs w:val="25"/>
          <w:lang w:eastAsia="ru-RU"/>
        </w:rPr>
        <w:t xml:space="preserve"> литературы, ее фондам, каталога, картотекам</w:t>
      </w:r>
      <w:r w:rsidR="0062656F" w:rsidRPr="00BA4FB7">
        <w:rPr>
          <w:rFonts w:ascii="Times New Roman" w:eastAsia="Times New Roman" w:hAnsi="Times New Roman" w:cs="Times New Roman"/>
          <w:sz w:val="25"/>
          <w:szCs w:val="25"/>
          <w:lang w:eastAsia="ru-RU"/>
        </w:rPr>
        <w:t xml:space="preserve">.  </w:t>
      </w:r>
    </w:p>
    <w:p w:rsidR="00163061" w:rsidRPr="00BA4FB7" w:rsidRDefault="00163061" w:rsidP="00163061">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3.2.7. Возмещать ущерб, причиненный имуществу Исполнителя Слушателем.</w:t>
      </w:r>
    </w:p>
    <w:p w:rsidR="00163061" w:rsidRPr="00BA4FB7" w:rsidRDefault="00163061" w:rsidP="009A1AB5">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3.2.8. </w:t>
      </w:r>
      <w:r w:rsidR="007C58F4" w:rsidRPr="00BA4FB7">
        <w:rPr>
          <w:rFonts w:ascii="Times New Roman" w:eastAsia="Times New Roman" w:hAnsi="Times New Roman" w:cs="Times New Roman"/>
          <w:sz w:val="25"/>
          <w:szCs w:val="25"/>
          <w:lang w:eastAsia="ru-RU"/>
        </w:rPr>
        <w:t xml:space="preserve">Соблюдать пропускной режим и правила пожарной безопасности в ФГБУК «Всероссийская государственная библиотека иностранной литературы имени М.И. </w:t>
      </w:r>
      <w:proofErr w:type="spellStart"/>
      <w:r w:rsidR="007C58F4" w:rsidRPr="00BA4FB7">
        <w:rPr>
          <w:rFonts w:ascii="Times New Roman" w:eastAsia="Times New Roman" w:hAnsi="Times New Roman" w:cs="Times New Roman"/>
          <w:sz w:val="25"/>
          <w:szCs w:val="25"/>
          <w:lang w:eastAsia="ru-RU"/>
        </w:rPr>
        <w:t>Рудомино</w:t>
      </w:r>
      <w:proofErr w:type="spellEnd"/>
      <w:r w:rsidR="007C58F4" w:rsidRPr="00BA4FB7">
        <w:rPr>
          <w:rFonts w:ascii="Times New Roman" w:eastAsia="Times New Roman" w:hAnsi="Times New Roman" w:cs="Times New Roman"/>
          <w:sz w:val="25"/>
          <w:szCs w:val="25"/>
          <w:lang w:eastAsia="ru-RU"/>
        </w:rPr>
        <w:t>».</w:t>
      </w:r>
      <w:r w:rsidRPr="00BA4FB7">
        <w:rPr>
          <w:rFonts w:ascii="Times New Roman" w:eastAsia="Times New Roman" w:hAnsi="Times New Roman" w:cs="Times New Roman"/>
          <w:sz w:val="25"/>
          <w:szCs w:val="25"/>
          <w:lang w:eastAsia="ru-RU"/>
        </w:rPr>
        <w:t xml:space="preserve"> Бережно и аккуратно относиться к имуществу Исполнителя.</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3.3. Исполнитель вправе:</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3.3.1</w:t>
      </w:r>
      <w:r w:rsidRPr="00BA4FB7">
        <w:rPr>
          <w:rFonts w:ascii="Times New Roman" w:eastAsia="Times New Roman" w:hAnsi="Times New Roman" w:cs="Times New Roman"/>
          <w:b/>
          <w:sz w:val="25"/>
          <w:szCs w:val="25"/>
          <w:lang w:eastAsia="ru-RU"/>
        </w:rPr>
        <w:t xml:space="preserve">. </w:t>
      </w:r>
      <w:r w:rsidRPr="00BA4FB7">
        <w:rPr>
          <w:rFonts w:ascii="Times New Roman" w:eastAsia="Times New Roman" w:hAnsi="Times New Roman" w:cs="Times New Roman"/>
          <w:sz w:val="25"/>
          <w:szCs w:val="25"/>
          <w:lang w:eastAsia="ru-RU"/>
        </w:rPr>
        <w:t xml:space="preserve">Требовать своевременного подписания </w:t>
      </w:r>
      <w:r w:rsidR="000775EC" w:rsidRPr="00BA4FB7">
        <w:rPr>
          <w:rFonts w:ascii="Times New Roman" w:eastAsia="Times New Roman" w:hAnsi="Times New Roman" w:cs="Times New Roman"/>
          <w:sz w:val="25"/>
          <w:szCs w:val="25"/>
          <w:lang w:eastAsia="ru-RU"/>
        </w:rPr>
        <w:t>Слушателем</w:t>
      </w:r>
      <w:r w:rsidRPr="00BA4FB7">
        <w:rPr>
          <w:rFonts w:ascii="Times New Roman" w:eastAsia="Times New Roman" w:hAnsi="Times New Roman" w:cs="Times New Roman"/>
          <w:sz w:val="25"/>
          <w:szCs w:val="25"/>
          <w:lang w:eastAsia="ru-RU"/>
        </w:rPr>
        <w:t xml:space="preserve"> Акта сдачи-приемки оказанных услуг в соответствии с требованиями настоящего Договора.</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3.3.2. Требовать своевременной оплаты оказанных услуг.</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3.3.3. В одностороннем порядке отказаться от исполнения настоящего </w:t>
      </w:r>
      <w:r w:rsidR="000775EC" w:rsidRPr="00BA4FB7">
        <w:rPr>
          <w:rFonts w:ascii="Times New Roman" w:eastAsia="Times New Roman" w:hAnsi="Times New Roman" w:cs="Times New Roman"/>
          <w:sz w:val="25"/>
          <w:szCs w:val="25"/>
          <w:lang w:eastAsia="ru-RU"/>
        </w:rPr>
        <w:t>договора в случае невыполнения Слушателем</w:t>
      </w:r>
      <w:r w:rsidRPr="00BA4FB7">
        <w:rPr>
          <w:rFonts w:ascii="Times New Roman" w:eastAsia="Times New Roman" w:hAnsi="Times New Roman" w:cs="Times New Roman"/>
          <w:sz w:val="25"/>
          <w:szCs w:val="25"/>
          <w:lang w:eastAsia="ru-RU"/>
        </w:rPr>
        <w:t xml:space="preserve"> условий об оплате стоимости обучения в сроки и порядке, предусмотренные в разделе 2 настоящего договора, путем напра</w:t>
      </w:r>
      <w:r w:rsidR="000775EC" w:rsidRPr="00BA4FB7">
        <w:rPr>
          <w:rFonts w:ascii="Times New Roman" w:eastAsia="Times New Roman" w:hAnsi="Times New Roman" w:cs="Times New Roman"/>
          <w:sz w:val="25"/>
          <w:szCs w:val="25"/>
          <w:lang w:eastAsia="ru-RU"/>
        </w:rPr>
        <w:t>вления письменного уведомления Слушателю</w:t>
      </w:r>
      <w:r w:rsidRPr="00BA4FB7">
        <w:rPr>
          <w:rFonts w:ascii="Times New Roman" w:eastAsia="Times New Roman" w:hAnsi="Times New Roman" w:cs="Times New Roman"/>
          <w:sz w:val="25"/>
          <w:szCs w:val="25"/>
          <w:lang w:eastAsia="ru-RU"/>
        </w:rPr>
        <w:t>.</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3.3.4. Перевести очные занятия в онлайн-формат в случае изменения режима работы Библиотеки.</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3.3.5. Привлекать третьих лиц к исполнению Договора.</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b/>
          <w:sz w:val="25"/>
          <w:szCs w:val="25"/>
          <w:lang w:eastAsia="ru-RU"/>
        </w:rPr>
        <w:lastRenderedPageBreak/>
        <w:t xml:space="preserve">3.4. </w:t>
      </w:r>
      <w:r w:rsidR="000775EC" w:rsidRPr="00BA4FB7">
        <w:rPr>
          <w:rFonts w:ascii="Times New Roman" w:eastAsia="Times New Roman" w:hAnsi="Times New Roman" w:cs="Times New Roman"/>
          <w:b/>
          <w:sz w:val="25"/>
          <w:szCs w:val="25"/>
          <w:lang w:eastAsia="ru-RU"/>
        </w:rPr>
        <w:t>Слушатель</w:t>
      </w:r>
      <w:r w:rsidRPr="00BA4FB7">
        <w:rPr>
          <w:rFonts w:ascii="Times New Roman" w:eastAsia="Times New Roman" w:hAnsi="Times New Roman" w:cs="Times New Roman"/>
          <w:b/>
          <w:sz w:val="25"/>
          <w:szCs w:val="25"/>
          <w:lang w:eastAsia="ru-RU"/>
        </w:rPr>
        <w:t xml:space="preserve"> вправе:</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3.4.1.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3.4.2. Запрашивать у Исполнителя информацию о ходе оказываемых услуг.</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3.4.3. Осуществлять </w:t>
      </w:r>
      <w:proofErr w:type="gramStart"/>
      <w:r w:rsidRPr="00BA4FB7">
        <w:rPr>
          <w:rFonts w:ascii="Times New Roman" w:eastAsia="Times New Roman" w:hAnsi="Times New Roman" w:cs="Times New Roman"/>
          <w:sz w:val="25"/>
          <w:szCs w:val="25"/>
          <w:lang w:eastAsia="ru-RU"/>
        </w:rPr>
        <w:t>контроль за</w:t>
      </w:r>
      <w:proofErr w:type="gramEnd"/>
      <w:r w:rsidRPr="00BA4FB7">
        <w:rPr>
          <w:rFonts w:ascii="Times New Roman" w:eastAsia="Times New Roman" w:hAnsi="Times New Roman" w:cs="Times New Roman"/>
          <w:sz w:val="25"/>
          <w:szCs w:val="25"/>
          <w:lang w:eastAsia="ru-RU"/>
        </w:rPr>
        <w:t xml:space="preserve"> объемом и сроками оказания услуг.</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3.4.4.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7C58F4" w:rsidRPr="00BA4FB7" w:rsidRDefault="007C58F4" w:rsidP="007C58F4">
      <w:pPr>
        <w:widowControl w:val="0"/>
        <w:autoSpaceDE w:val="0"/>
        <w:autoSpaceDN w:val="0"/>
        <w:adjustRightInd w:val="0"/>
        <w:spacing w:after="0" w:line="240" w:lineRule="auto"/>
        <w:ind w:right="284" w:firstLine="540"/>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4. Ответственность Сторон</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4.1.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trike/>
          <w:sz w:val="25"/>
          <w:szCs w:val="25"/>
          <w:lang w:eastAsia="ru-RU"/>
        </w:rPr>
      </w:pPr>
    </w:p>
    <w:p w:rsidR="007C58F4" w:rsidRPr="00BA4FB7" w:rsidRDefault="007C58F4" w:rsidP="007C58F4">
      <w:pPr>
        <w:tabs>
          <w:tab w:val="left" w:pos="1260"/>
        </w:tabs>
        <w:spacing w:after="0" w:line="240" w:lineRule="auto"/>
        <w:ind w:right="284"/>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5. Обстоятельства непреодолимой силы</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5.1.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5.3.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5.4.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p>
    <w:p w:rsidR="007C58F4" w:rsidRPr="00BA4FB7" w:rsidRDefault="007C58F4" w:rsidP="007C58F4">
      <w:pPr>
        <w:pStyle w:val="a3"/>
        <w:widowControl w:val="0"/>
        <w:numPr>
          <w:ilvl w:val="0"/>
          <w:numId w:val="1"/>
        </w:numPr>
        <w:autoSpaceDE w:val="0"/>
        <w:autoSpaceDN w:val="0"/>
        <w:adjustRightInd w:val="0"/>
        <w:spacing w:after="0" w:line="240" w:lineRule="auto"/>
        <w:ind w:right="-1"/>
        <w:rPr>
          <w:rFonts w:ascii="Times New Roman" w:eastAsia="Times New Roman" w:hAnsi="Times New Roman" w:cs="Times New Roman"/>
          <w:sz w:val="25"/>
          <w:szCs w:val="25"/>
          <w:lang w:eastAsia="ru-RU"/>
        </w:rPr>
      </w:pPr>
      <w:r w:rsidRPr="00BA4FB7">
        <w:rPr>
          <w:rFonts w:ascii="Times New Roman" w:eastAsia="Times New Roman" w:hAnsi="Times New Roman" w:cs="Times New Roman"/>
          <w:b/>
          <w:bCs/>
          <w:sz w:val="25"/>
          <w:szCs w:val="25"/>
          <w:lang w:eastAsia="ru-RU"/>
        </w:rPr>
        <w:t>Рассмотрение и разрешение споров</w:t>
      </w:r>
    </w:p>
    <w:p w:rsidR="007C58F4" w:rsidRPr="00BA4FB7" w:rsidRDefault="007C58F4" w:rsidP="007C58F4">
      <w:pPr>
        <w:widowControl w:val="0"/>
        <w:autoSpaceDE w:val="0"/>
        <w:autoSpaceDN w:val="0"/>
        <w:adjustRightInd w:val="0"/>
        <w:spacing w:after="0" w:line="240" w:lineRule="auto"/>
        <w:ind w:right="-1"/>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         6.1. Претензии Сторон, возникающие в связи с исполнением настоящего Договора, включая споры и разногласия по техническим и финансовым вопросам (условиям), рассматриваются Сторонами в течение 30 дней путем переговоров с оформлением соответствующих документов.</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6.2. Неурегулированные споры передаются на разрешение в Арбитражный суд  г. Москвы только после принятия мер по их досудебному урегулированию.</w:t>
      </w:r>
    </w:p>
    <w:p w:rsidR="007C58F4" w:rsidRPr="00BA4FB7" w:rsidRDefault="007C58F4" w:rsidP="007C58F4">
      <w:pPr>
        <w:tabs>
          <w:tab w:val="left" w:pos="1260"/>
        </w:tabs>
        <w:spacing w:after="0" w:line="240" w:lineRule="auto"/>
        <w:ind w:right="284"/>
        <w:jc w:val="center"/>
        <w:rPr>
          <w:rFonts w:ascii="Times New Roman" w:eastAsia="Times New Roman" w:hAnsi="Times New Roman" w:cs="Times New Roman"/>
          <w:b/>
          <w:sz w:val="25"/>
          <w:szCs w:val="25"/>
          <w:lang w:eastAsia="ru-RU"/>
        </w:rPr>
      </w:pPr>
    </w:p>
    <w:p w:rsidR="007C58F4" w:rsidRPr="00BA4FB7" w:rsidRDefault="007C58F4" w:rsidP="007C58F4">
      <w:pPr>
        <w:tabs>
          <w:tab w:val="left" w:pos="1260"/>
        </w:tabs>
        <w:spacing w:after="0" w:line="240" w:lineRule="auto"/>
        <w:ind w:right="-1"/>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7. Срок действия и порядок расторжения  Договора</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7.1. Договор вступает в силу с момента подписания и действует до полного выполнения  Сторонами своих обязательств.</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7.2. Расторжение Договора допускается по соглашению Сторон, по решению суда, в случае одностороннего отказа какой-либо из Сторон от исполнения Договора в соответствии с гражданским законодательством Российской Федерации.</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7.3. По инициативе Исполнителя настоящий </w:t>
      </w:r>
      <w:proofErr w:type="gramStart"/>
      <w:r w:rsidRPr="00BA4FB7">
        <w:rPr>
          <w:rFonts w:ascii="Times New Roman" w:eastAsia="Times New Roman" w:hAnsi="Times New Roman" w:cs="Times New Roman"/>
          <w:sz w:val="25"/>
          <w:szCs w:val="25"/>
          <w:lang w:eastAsia="ru-RU"/>
        </w:rPr>
        <w:t>договор</w:t>
      </w:r>
      <w:proofErr w:type="gramEnd"/>
      <w:r w:rsidRPr="00BA4FB7">
        <w:rPr>
          <w:rFonts w:ascii="Times New Roman" w:eastAsia="Times New Roman" w:hAnsi="Times New Roman" w:cs="Times New Roman"/>
          <w:sz w:val="25"/>
          <w:szCs w:val="25"/>
          <w:lang w:eastAsia="ru-RU"/>
        </w:rPr>
        <w:t xml:space="preserve"> может быть расторгнут в одностороннем порядке в следующих случаях:</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proofErr w:type="gramStart"/>
      <w:r w:rsidRPr="00BA4FB7">
        <w:rPr>
          <w:rFonts w:ascii="Times New Roman" w:eastAsia="Times New Roman" w:hAnsi="Times New Roman" w:cs="Times New Roman"/>
          <w:sz w:val="25"/>
          <w:szCs w:val="25"/>
          <w:lang w:eastAsia="ru-RU"/>
        </w:rPr>
        <w:t xml:space="preserve">7.3.1. невыполнение </w:t>
      </w:r>
      <w:r w:rsidR="000775EC" w:rsidRPr="00BA4FB7">
        <w:rPr>
          <w:rFonts w:ascii="Times New Roman" w:eastAsia="Times New Roman" w:hAnsi="Times New Roman" w:cs="Times New Roman"/>
          <w:sz w:val="25"/>
          <w:szCs w:val="25"/>
          <w:lang w:eastAsia="ru-RU"/>
        </w:rPr>
        <w:t>Слушателем</w:t>
      </w:r>
      <w:r w:rsidRPr="00BA4FB7">
        <w:rPr>
          <w:rFonts w:ascii="Times New Roman" w:eastAsia="Times New Roman" w:hAnsi="Times New Roman" w:cs="Times New Roman"/>
          <w:sz w:val="25"/>
          <w:szCs w:val="25"/>
          <w:lang w:eastAsia="ru-RU"/>
        </w:rPr>
        <w:t xml:space="preserve"> по программе (части образовательной программы)  обязанностей по добросовестному освоению данных образовательных программ) и выполнению учебных планов;</w:t>
      </w:r>
      <w:proofErr w:type="gramEnd"/>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7.3.2. установление нарушения порядка приема на обучение, повлекшее по вине </w:t>
      </w:r>
      <w:r w:rsidR="000775EC" w:rsidRPr="00BA4FB7">
        <w:rPr>
          <w:rFonts w:ascii="Times New Roman" w:eastAsia="Times New Roman" w:hAnsi="Times New Roman" w:cs="Times New Roman"/>
          <w:sz w:val="25"/>
          <w:szCs w:val="25"/>
          <w:lang w:eastAsia="ru-RU"/>
        </w:rPr>
        <w:t>Слушателя</w:t>
      </w:r>
      <w:r w:rsidRPr="00BA4FB7">
        <w:rPr>
          <w:rFonts w:ascii="Times New Roman" w:eastAsia="Times New Roman" w:hAnsi="Times New Roman" w:cs="Times New Roman"/>
          <w:sz w:val="25"/>
          <w:szCs w:val="25"/>
          <w:lang w:eastAsia="ru-RU"/>
        </w:rPr>
        <w:t xml:space="preserve"> его незаконное зачисление на обучение;</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7.3.3. невозможность надлежащего исполнения обязательств по оказанию платных </w:t>
      </w:r>
      <w:r w:rsidRPr="00BA4FB7">
        <w:rPr>
          <w:rFonts w:ascii="Times New Roman" w:eastAsia="Times New Roman" w:hAnsi="Times New Roman" w:cs="Times New Roman"/>
          <w:sz w:val="25"/>
          <w:szCs w:val="25"/>
          <w:lang w:eastAsia="ru-RU"/>
        </w:rPr>
        <w:lastRenderedPageBreak/>
        <w:t>образовательных услуг всл</w:t>
      </w:r>
      <w:r w:rsidR="000775EC" w:rsidRPr="00BA4FB7">
        <w:rPr>
          <w:rFonts w:ascii="Times New Roman" w:eastAsia="Times New Roman" w:hAnsi="Times New Roman" w:cs="Times New Roman"/>
          <w:sz w:val="25"/>
          <w:szCs w:val="25"/>
          <w:lang w:eastAsia="ru-RU"/>
        </w:rPr>
        <w:t>едствие действий (бездействия) Слушателя</w:t>
      </w:r>
      <w:r w:rsidRPr="00BA4FB7">
        <w:rPr>
          <w:rFonts w:ascii="Times New Roman" w:eastAsia="Times New Roman" w:hAnsi="Times New Roman" w:cs="Times New Roman"/>
          <w:sz w:val="25"/>
          <w:szCs w:val="25"/>
          <w:lang w:eastAsia="ru-RU"/>
        </w:rPr>
        <w:t>.</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7.3.4. по иным основаниям, предусмотренным законодательством Российской Федерации.</w:t>
      </w:r>
    </w:p>
    <w:p w:rsidR="007C58F4" w:rsidRPr="00BA4FB7" w:rsidRDefault="007C58F4" w:rsidP="007C58F4">
      <w:pPr>
        <w:widowControl w:val="0"/>
        <w:autoSpaceDE w:val="0"/>
        <w:autoSpaceDN w:val="0"/>
        <w:adjustRightInd w:val="0"/>
        <w:spacing w:after="0" w:line="240" w:lineRule="auto"/>
        <w:ind w:right="284" w:firstLine="540"/>
        <w:jc w:val="both"/>
        <w:rPr>
          <w:rFonts w:ascii="Times New Roman" w:eastAsia="Times New Roman" w:hAnsi="Times New Roman" w:cs="Times New Roman"/>
          <w:sz w:val="25"/>
          <w:szCs w:val="25"/>
          <w:lang w:eastAsia="ru-RU"/>
        </w:rPr>
      </w:pPr>
    </w:p>
    <w:p w:rsidR="007C58F4" w:rsidRPr="00BA4FB7" w:rsidRDefault="007C58F4" w:rsidP="007C58F4">
      <w:pPr>
        <w:spacing w:after="0" w:line="240" w:lineRule="auto"/>
        <w:ind w:left="735" w:right="-1"/>
        <w:jc w:val="center"/>
        <w:rPr>
          <w:rFonts w:ascii="Times New Roman" w:eastAsia="Calibri" w:hAnsi="Times New Roman" w:cs="Times New Roman"/>
          <w:b/>
          <w:color w:val="000000"/>
          <w:sz w:val="25"/>
          <w:szCs w:val="25"/>
          <w:lang w:eastAsia="ru-RU"/>
        </w:rPr>
      </w:pPr>
      <w:r w:rsidRPr="00BA4FB7">
        <w:rPr>
          <w:rFonts w:ascii="Times New Roman" w:eastAsia="Calibri" w:hAnsi="Times New Roman" w:cs="Times New Roman"/>
          <w:b/>
          <w:color w:val="000000"/>
          <w:sz w:val="25"/>
          <w:szCs w:val="25"/>
          <w:lang w:eastAsia="ru-RU"/>
        </w:rPr>
        <w:t>8. Конфиденциальность персональных данных</w:t>
      </w:r>
    </w:p>
    <w:p w:rsidR="007C58F4" w:rsidRPr="00BA4FB7" w:rsidRDefault="007C58F4" w:rsidP="007C58F4">
      <w:pPr>
        <w:spacing w:after="0" w:line="240" w:lineRule="auto"/>
        <w:ind w:right="-1"/>
        <w:jc w:val="both"/>
        <w:rPr>
          <w:rFonts w:ascii="Times New Roman" w:eastAsia="Calibri" w:hAnsi="Times New Roman" w:cs="Times New Roman"/>
          <w:color w:val="000000"/>
          <w:sz w:val="25"/>
          <w:szCs w:val="25"/>
          <w:lang w:eastAsia="ru-RU"/>
        </w:rPr>
      </w:pPr>
      <w:r w:rsidRPr="00BA4FB7">
        <w:rPr>
          <w:rFonts w:ascii="Times New Roman" w:eastAsia="Calibri" w:hAnsi="Times New Roman" w:cs="Times New Roman"/>
          <w:color w:val="000000"/>
          <w:sz w:val="25"/>
          <w:szCs w:val="25"/>
          <w:lang w:eastAsia="ru-RU"/>
        </w:rPr>
        <w:t xml:space="preserve">         8.1. Обработка персональных данных проводится Стороной, получившей персональные данные,  в соответствии с Федеральным законом от 27.07.2006 г № 152-ФЗ любым, не запрещенным законодательством РФ способом.</w:t>
      </w:r>
    </w:p>
    <w:p w:rsidR="007C58F4" w:rsidRPr="00BA4FB7" w:rsidRDefault="007C58F4" w:rsidP="007C58F4">
      <w:pPr>
        <w:spacing w:after="0" w:line="240" w:lineRule="auto"/>
        <w:ind w:right="-1"/>
        <w:jc w:val="both"/>
        <w:rPr>
          <w:rFonts w:ascii="Times New Roman" w:eastAsia="Calibri" w:hAnsi="Times New Roman" w:cs="Times New Roman"/>
          <w:color w:val="000000"/>
          <w:sz w:val="25"/>
          <w:szCs w:val="25"/>
          <w:lang w:eastAsia="ru-RU"/>
        </w:rPr>
      </w:pPr>
      <w:r w:rsidRPr="00BA4FB7">
        <w:rPr>
          <w:rFonts w:ascii="Times New Roman" w:eastAsia="Calibri" w:hAnsi="Times New Roman" w:cs="Times New Roman"/>
          <w:color w:val="000000"/>
          <w:sz w:val="25"/>
          <w:szCs w:val="25"/>
          <w:lang w:eastAsia="ru-RU"/>
        </w:rPr>
        <w:t xml:space="preserve">         8.2. 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индивидуальных консультационных услуг и информирования Субъекта персональных данных способами, перечисленными в </w:t>
      </w:r>
      <w:proofErr w:type="gramStart"/>
      <w:r w:rsidRPr="00BA4FB7">
        <w:rPr>
          <w:rFonts w:ascii="Times New Roman" w:eastAsia="Calibri" w:hAnsi="Times New Roman" w:cs="Times New Roman"/>
          <w:color w:val="000000"/>
          <w:sz w:val="25"/>
          <w:szCs w:val="25"/>
          <w:lang w:eastAsia="ru-RU"/>
        </w:rPr>
        <w:t>п</w:t>
      </w:r>
      <w:proofErr w:type="gramEnd"/>
      <w:r w:rsidRPr="00BA4FB7">
        <w:rPr>
          <w:rFonts w:ascii="Times New Roman" w:eastAsia="Calibri" w:hAnsi="Times New Roman" w:cs="Times New Roman"/>
          <w:color w:val="000000"/>
          <w:sz w:val="25"/>
          <w:szCs w:val="25"/>
          <w:lang w:eastAsia="ru-RU"/>
        </w:rPr>
        <w:t xml:space="preserve"> 8.5., анализ, передача третьим лицам в уставленном  законодательством порядке, обезличивание, блокирование, уничтожение персональных данных.</w:t>
      </w:r>
    </w:p>
    <w:p w:rsidR="007C58F4" w:rsidRPr="00BA4FB7" w:rsidRDefault="007C58F4" w:rsidP="007C58F4">
      <w:pPr>
        <w:spacing w:after="0" w:line="240" w:lineRule="auto"/>
        <w:ind w:right="-1"/>
        <w:jc w:val="both"/>
        <w:rPr>
          <w:rFonts w:ascii="Times New Roman" w:eastAsia="Calibri" w:hAnsi="Times New Roman" w:cs="Times New Roman"/>
          <w:color w:val="000000"/>
          <w:sz w:val="25"/>
          <w:szCs w:val="25"/>
          <w:lang w:eastAsia="ru-RU"/>
        </w:rPr>
      </w:pPr>
      <w:r w:rsidRPr="00BA4FB7">
        <w:rPr>
          <w:rFonts w:ascii="Times New Roman" w:eastAsia="Calibri" w:hAnsi="Times New Roman" w:cs="Times New Roman"/>
          <w:color w:val="000000"/>
          <w:sz w:val="25"/>
          <w:szCs w:val="25"/>
          <w:lang w:eastAsia="ru-RU"/>
        </w:rPr>
        <w:t xml:space="preserve">         8.3. Сторона, получившая доступ к персональным данным, должна обеспечить конфиденциальность таких данных.</w:t>
      </w:r>
    </w:p>
    <w:p w:rsidR="007C58F4" w:rsidRPr="00BA4FB7" w:rsidRDefault="007C58F4" w:rsidP="007C58F4">
      <w:pPr>
        <w:spacing w:after="0" w:line="240" w:lineRule="auto"/>
        <w:ind w:right="-1" w:firstLine="709"/>
        <w:jc w:val="both"/>
        <w:rPr>
          <w:rFonts w:ascii="Times New Roman" w:eastAsia="Calibri" w:hAnsi="Times New Roman" w:cs="Times New Roman"/>
          <w:color w:val="000000"/>
          <w:sz w:val="25"/>
          <w:szCs w:val="25"/>
          <w:lang w:eastAsia="ru-RU"/>
        </w:rPr>
      </w:pPr>
      <w:r w:rsidRPr="00BA4FB7">
        <w:rPr>
          <w:rFonts w:ascii="Times New Roman" w:eastAsia="Calibri" w:hAnsi="Times New Roman" w:cs="Times New Roman"/>
          <w:color w:val="000000"/>
          <w:sz w:val="25"/>
          <w:szCs w:val="25"/>
          <w:lang w:eastAsia="ru-RU"/>
        </w:rPr>
        <w:t>Обеспечения конфиденциальности персональных данных не требуется:</w:t>
      </w:r>
    </w:p>
    <w:p w:rsidR="007C58F4" w:rsidRPr="00BA4FB7" w:rsidRDefault="007C58F4" w:rsidP="007C58F4">
      <w:pPr>
        <w:numPr>
          <w:ilvl w:val="0"/>
          <w:numId w:val="2"/>
        </w:numPr>
        <w:spacing w:after="0" w:line="240" w:lineRule="auto"/>
        <w:ind w:right="-1" w:hanging="176"/>
        <w:jc w:val="both"/>
        <w:rPr>
          <w:rFonts w:ascii="Times New Roman" w:eastAsia="Calibri" w:hAnsi="Times New Roman" w:cs="Times New Roman"/>
          <w:color w:val="000000"/>
          <w:sz w:val="25"/>
          <w:szCs w:val="25"/>
          <w:lang w:eastAsia="ru-RU"/>
        </w:rPr>
      </w:pPr>
      <w:r w:rsidRPr="00BA4FB7">
        <w:rPr>
          <w:rFonts w:ascii="Times New Roman" w:eastAsia="Calibri" w:hAnsi="Times New Roman" w:cs="Times New Roman"/>
          <w:color w:val="000000"/>
          <w:sz w:val="25"/>
          <w:szCs w:val="25"/>
          <w:lang w:eastAsia="ru-RU"/>
        </w:rPr>
        <w:t>в случае обезличивания персональных данных;</w:t>
      </w:r>
    </w:p>
    <w:p w:rsidR="007C58F4" w:rsidRPr="00BA4FB7" w:rsidRDefault="007C58F4" w:rsidP="007C58F4">
      <w:pPr>
        <w:numPr>
          <w:ilvl w:val="0"/>
          <w:numId w:val="2"/>
        </w:numPr>
        <w:spacing w:after="0" w:line="240" w:lineRule="auto"/>
        <w:ind w:right="-1" w:hanging="176"/>
        <w:jc w:val="both"/>
        <w:rPr>
          <w:rFonts w:ascii="Times New Roman" w:eastAsia="Calibri" w:hAnsi="Times New Roman" w:cs="Times New Roman"/>
          <w:color w:val="000000"/>
          <w:sz w:val="25"/>
          <w:szCs w:val="25"/>
          <w:lang w:eastAsia="ru-RU"/>
        </w:rPr>
      </w:pPr>
      <w:r w:rsidRPr="00BA4FB7">
        <w:rPr>
          <w:rFonts w:ascii="Times New Roman" w:eastAsia="Calibri" w:hAnsi="Times New Roman" w:cs="Times New Roman"/>
          <w:color w:val="000000"/>
          <w:sz w:val="25"/>
          <w:szCs w:val="25"/>
          <w:lang w:eastAsia="ru-RU"/>
        </w:rPr>
        <w:t>в отношении общедоступных персональных данных.</w:t>
      </w:r>
    </w:p>
    <w:p w:rsidR="007C58F4" w:rsidRPr="00BA4FB7" w:rsidRDefault="007C58F4" w:rsidP="007C58F4">
      <w:pPr>
        <w:spacing w:after="0" w:line="240" w:lineRule="auto"/>
        <w:ind w:right="-1"/>
        <w:jc w:val="both"/>
        <w:rPr>
          <w:rFonts w:ascii="Times New Roman" w:eastAsia="Calibri" w:hAnsi="Times New Roman" w:cs="Times New Roman"/>
          <w:color w:val="000000"/>
          <w:sz w:val="25"/>
          <w:szCs w:val="25"/>
          <w:lang w:eastAsia="ru-RU"/>
        </w:rPr>
      </w:pPr>
      <w:r w:rsidRPr="00BA4FB7">
        <w:rPr>
          <w:rFonts w:ascii="Times New Roman" w:eastAsia="Calibri" w:hAnsi="Times New Roman" w:cs="Times New Roman"/>
          <w:color w:val="000000"/>
          <w:sz w:val="25"/>
          <w:szCs w:val="25"/>
          <w:lang w:eastAsia="ru-RU"/>
        </w:rPr>
        <w:t xml:space="preserve">         8.4. </w:t>
      </w:r>
      <w:proofErr w:type="gramStart"/>
      <w:r w:rsidRPr="00BA4FB7">
        <w:rPr>
          <w:rFonts w:ascii="Times New Roman" w:eastAsia="Calibri" w:hAnsi="Times New Roman" w:cs="Times New Roman"/>
          <w:color w:val="000000"/>
          <w:sz w:val="25"/>
          <w:szCs w:val="25"/>
          <w:lang w:eastAsia="ru-RU"/>
        </w:rPr>
        <w:t>Стороны договорились считать конфиденциальной информацию, относящуюся к субъекту персональных данных: фамилию, имя, отчество, год, месяц, число и место рождения, паспортные данные, профессию, квалификацию, должность, образование, домашний адрес, фотоизображение субъектов персональных данных  Сторон.</w:t>
      </w:r>
      <w:proofErr w:type="gramEnd"/>
    </w:p>
    <w:p w:rsidR="007C58F4" w:rsidRPr="00BA4FB7" w:rsidRDefault="007C58F4" w:rsidP="007C58F4">
      <w:pPr>
        <w:spacing w:after="0" w:line="240" w:lineRule="auto"/>
        <w:ind w:right="-1"/>
        <w:jc w:val="both"/>
        <w:rPr>
          <w:rFonts w:ascii="Times New Roman" w:eastAsia="Calibri" w:hAnsi="Times New Roman" w:cs="Times New Roman"/>
          <w:color w:val="000000"/>
          <w:sz w:val="25"/>
          <w:szCs w:val="25"/>
          <w:lang w:eastAsia="ru-RU"/>
        </w:rPr>
      </w:pPr>
      <w:r w:rsidRPr="00BA4FB7">
        <w:rPr>
          <w:rFonts w:ascii="Times New Roman" w:eastAsia="Calibri" w:hAnsi="Times New Roman" w:cs="Times New Roman"/>
          <w:color w:val="000000"/>
          <w:sz w:val="25"/>
          <w:szCs w:val="25"/>
          <w:lang w:eastAsia="ru-RU"/>
        </w:rPr>
        <w:t xml:space="preserve">         8.5. В случае наличия в преамбуле настоящего договора конфиденциальной информации, она может передаваться в устной, письменной, электронной или иной форме в установленном законодательством порядке.</w:t>
      </w:r>
    </w:p>
    <w:p w:rsidR="007C58F4" w:rsidRPr="00BA4FB7" w:rsidRDefault="007C58F4" w:rsidP="007C58F4">
      <w:pPr>
        <w:spacing w:after="0" w:line="240" w:lineRule="auto"/>
        <w:ind w:right="-1"/>
        <w:jc w:val="both"/>
        <w:rPr>
          <w:rFonts w:ascii="Times New Roman" w:eastAsia="Calibri" w:hAnsi="Times New Roman" w:cs="Times New Roman"/>
          <w:color w:val="000000"/>
          <w:sz w:val="25"/>
          <w:szCs w:val="25"/>
          <w:lang w:eastAsia="ru-RU"/>
        </w:rPr>
      </w:pPr>
      <w:r w:rsidRPr="00BA4FB7">
        <w:rPr>
          <w:rFonts w:ascii="Times New Roman" w:eastAsia="Calibri" w:hAnsi="Times New Roman" w:cs="Times New Roman"/>
          <w:color w:val="000000"/>
          <w:sz w:val="25"/>
          <w:szCs w:val="25"/>
          <w:lang w:eastAsia="ru-RU"/>
        </w:rPr>
        <w:t xml:space="preserve">         8.6. До передачи персональных данных органам государственной власти по основаниям и в порядке, установленном законодательством Российской Федерации,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персональных данных на их обработку контрагентом хранится у стороны, предоставляющей персональные данные. Сторона, передавшая персональные данные, обязана предоставить письменное согласие субъекта персональных данных на их обработку контрагенту по его требованию. Письменное согласие субъекта персональных данных на их обработку храниться не менее пяти лет по окончании срока действия договора у стороны, предоставившей персональные данные. </w:t>
      </w:r>
    </w:p>
    <w:p w:rsidR="007C58F4" w:rsidRPr="00BA4FB7" w:rsidRDefault="007C58F4" w:rsidP="007C58F4">
      <w:pPr>
        <w:tabs>
          <w:tab w:val="left" w:pos="1260"/>
        </w:tabs>
        <w:spacing w:after="0" w:line="240" w:lineRule="auto"/>
        <w:ind w:right="-1"/>
        <w:jc w:val="both"/>
        <w:rPr>
          <w:rFonts w:ascii="Times New Roman" w:eastAsia="Calibri" w:hAnsi="Times New Roman" w:cs="Times New Roman"/>
          <w:color w:val="000000"/>
          <w:sz w:val="25"/>
          <w:szCs w:val="25"/>
          <w:lang w:eastAsia="ru-RU"/>
        </w:rPr>
      </w:pPr>
      <w:r w:rsidRPr="00BA4FB7">
        <w:rPr>
          <w:rFonts w:ascii="Times New Roman" w:eastAsia="Calibri" w:hAnsi="Times New Roman" w:cs="Times New Roman"/>
          <w:color w:val="000000"/>
          <w:sz w:val="25"/>
          <w:szCs w:val="25"/>
          <w:lang w:eastAsia="ru-RU"/>
        </w:rPr>
        <w:t xml:space="preserve">          8.7. Сторона, получившая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стороны, получившей персональные данные,</w:t>
      </w:r>
    </w:p>
    <w:p w:rsidR="007C58F4" w:rsidRPr="00BA4FB7" w:rsidRDefault="007C58F4" w:rsidP="007C58F4">
      <w:pPr>
        <w:tabs>
          <w:tab w:val="left" w:pos="1260"/>
        </w:tabs>
        <w:spacing w:after="0" w:line="240" w:lineRule="auto"/>
        <w:ind w:right="-1"/>
        <w:jc w:val="both"/>
        <w:rPr>
          <w:rFonts w:ascii="Times New Roman" w:eastAsia="Times New Roman" w:hAnsi="Times New Roman" w:cs="Times New Roman"/>
          <w:b/>
          <w:sz w:val="25"/>
          <w:szCs w:val="25"/>
          <w:lang w:eastAsia="ru-RU"/>
        </w:rPr>
      </w:pPr>
      <w:r w:rsidRPr="00BA4FB7">
        <w:rPr>
          <w:rFonts w:ascii="Times New Roman" w:eastAsia="Calibri" w:hAnsi="Times New Roman" w:cs="Times New Roman"/>
          <w:color w:val="000000"/>
          <w:sz w:val="25"/>
          <w:szCs w:val="25"/>
          <w:lang w:eastAsia="ru-RU"/>
        </w:rPr>
        <w:t xml:space="preserve">в течение пяти лет </w:t>
      </w:r>
      <w:proofErr w:type="gramStart"/>
      <w:r w:rsidRPr="00BA4FB7">
        <w:rPr>
          <w:rFonts w:ascii="Times New Roman" w:eastAsia="Calibri" w:hAnsi="Times New Roman" w:cs="Times New Roman"/>
          <w:color w:val="000000"/>
          <w:sz w:val="25"/>
          <w:szCs w:val="25"/>
          <w:lang w:eastAsia="ru-RU"/>
        </w:rPr>
        <w:t>с даты окончания</w:t>
      </w:r>
      <w:proofErr w:type="gramEnd"/>
      <w:r w:rsidRPr="00BA4FB7">
        <w:rPr>
          <w:rFonts w:ascii="Times New Roman" w:eastAsia="Calibri" w:hAnsi="Times New Roman" w:cs="Times New Roman"/>
          <w:color w:val="000000"/>
          <w:sz w:val="25"/>
          <w:szCs w:val="25"/>
          <w:lang w:eastAsia="ru-RU"/>
        </w:rPr>
        <w:t xml:space="preserve"> исполнения обязательств по договору.</w:t>
      </w:r>
    </w:p>
    <w:p w:rsidR="007C58F4" w:rsidRPr="00BA4FB7" w:rsidRDefault="007C58F4" w:rsidP="007C58F4">
      <w:pPr>
        <w:tabs>
          <w:tab w:val="left" w:pos="1260"/>
        </w:tabs>
        <w:spacing w:after="0" w:line="240" w:lineRule="auto"/>
        <w:ind w:right="-1" w:firstLine="720"/>
        <w:jc w:val="center"/>
        <w:rPr>
          <w:rFonts w:ascii="Times New Roman" w:eastAsia="Times New Roman" w:hAnsi="Times New Roman" w:cs="Times New Roman"/>
          <w:b/>
          <w:sz w:val="25"/>
          <w:szCs w:val="25"/>
          <w:lang w:eastAsia="ru-RU"/>
        </w:rPr>
      </w:pPr>
    </w:p>
    <w:p w:rsidR="007C58F4" w:rsidRPr="00BA4FB7" w:rsidRDefault="007C58F4" w:rsidP="007C58F4">
      <w:pPr>
        <w:tabs>
          <w:tab w:val="left" w:pos="1260"/>
        </w:tabs>
        <w:spacing w:after="0" w:line="240" w:lineRule="auto"/>
        <w:ind w:right="-1" w:firstLine="720"/>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9. Заключительные положения</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9.1. Во всем, что не предусмотрено Договором, Стороны руководствуются законодательством Российской Федерации.</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9.2. В случае изменения у одной из Сторон адреса места нахождения, почтового адреса, банковских  реквизитов, такая Сторона  обязана в течение 3 (трех) рабочих дней с момента внесения вышеуказанных изменений письменно известить об этом другую Сторону. </w:t>
      </w:r>
    </w:p>
    <w:p w:rsidR="007C58F4" w:rsidRPr="00BA4FB7" w:rsidRDefault="007C58F4" w:rsidP="007C58F4">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lastRenderedPageBreak/>
        <w:t>9.3. 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rsidR="00354ED7" w:rsidRPr="00BA4FB7" w:rsidRDefault="007C58F4" w:rsidP="00BA4FB7">
      <w:pPr>
        <w:widowControl w:val="0"/>
        <w:autoSpaceDE w:val="0"/>
        <w:autoSpaceDN w:val="0"/>
        <w:adjustRightInd w:val="0"/>
        <w:spacing w:after="0" w:line="240" w:lineRule="auto"/>
        <w:ind w:right="-1" w:firstLine="540"/>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9.4. Договор составлен и подписан Сторонами в двух экземплярах, обладающих равной юридической силой, один экземпляр для Исполнителя, один для </w:t>
      </w:r>
      <w:r w:rsidR="000775EC" w:rsidRPr="00BA4FB7">
        <w:rPr>
          <w:rFonts w:ascii="Times New Roman" w:eastAsia="Times New Roman" w:hAnsi="Times New Roman" w:cs="Times New Roman"/>
          <w:sz w:val="25"/>
          <w:szCs w:val="25"/>
          <w:lang w:eastAsia="ru-RU"/>
        </w:rPr>
        <w:t>Слушателя</w:t>
      </w:r>
      <w:r w:rsidRPr="00BA4FB7">
        <w:rPr>
          <w:rFonts w:ascii="Times New Roman" w:eastAsia="Times New Roman" w:hAnsi="Times New Roman" w:cs="Times New Roman"/>
          <w:sz w:val="25"/>
          <w:szCs w:val="25"/>
          <w:lang w:eastAsia="ru-RU"/>
        </w:rPr>
        <w:t>.</w:t>
      </w:r>
    </w:p>
    <w:p w:rsidR="00354ED7" w:rsidRPr="00BA4FB7" w:rsidRDefault="00354ED7" w:rsidP="007C58F4">
      <w:pPr>
        <w:tabs>
          <w:tab w:val="left" w:pos="1260"/>
        </w:tabs>
        <w:spacing w:after="0" w:line="240" w:lineRule="auto"/>
        <w:ind w:right="284"/>
        <w:jc w:val="center"/>
        <w:rPr>
          <w:rFonts w:ascii="Times New Roman" w:eastAsia="Times New Roman" w:hAnsi="Times New Roman" w:cs="Times New Roman"/>
          <w:b/>
          <w:sz w:val="25"/>
          <w:szCs w:val="25"/>
          <w:lang w:eastAsia="ru-RU"/>
        </w:rPr>
      </w:pPr>
    </w:p>
    <w:p w:rsidR="007C58F4" w:rsidRPr="00BA4FB7" w:rsidRDefault="007C58F4" w:rsidP="007C58F4">
      <w:pPr>
        <w:tabs>
          <w:tab w:val="left" w:pos="1260"/>
        </w:tabs>
        <w:spacing w:after="0" w:line="240" w:lineRule="auto"/>
        <w:ind w:right="284"/>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10. Место нахождения и банковские реквизиты Сторон</w:t>
      </w:r>
    </w:p>
    <w:p w:rsidR="007C58F4" w:rsidRPr="00BA4FB7" w:rsidRDefault="007C58F4" w:rsidP="007C58F4">
      <w:pPr>
        <w:tabs>
          <w:tab w:val="left" w:pos="1260"/>
        </w:tabs>
        <w:spacing w:after="0" w:line="240" w:lineRule="auto"/>
        <w:ind w:right="284"/>
        <w:jc w:val="center"/>
        <w:rPr>
          <w:rFonts w:ascii="Times New Roman" w:eastAsia="Times New Roman" w:hAnsi="Times New Roman" w:cs="Times New Roman"/>
          <w:sz w:val="25"/>
          <w:szCs w:val="25"/>
          <w:lang w:eastAsia="ru-RU"/>
        </w:rPr>
      </w:pPr>
    </w:p>
    <w:tbl>
      <w:tblPr>
        <w:tblW w:w="9180" w:type="dxa"/>
        <w:tblLook w:val="00A0" w:firstRow="1" w:lastRow="0" w:firstColumn="1" w:lastColumn="0" w:noHBand="0" w:noVBand="0"/>
      </w:tblPr>
      <w:tblGrid>
        <w:gridCol w:w="4219"/>
        <w:gridCol w:w="4961"/>
      </w:tblGrid>
      <w:tr w:rsidR="007C58F4" w:rsidRPr="00BA4FB7" w:rsidTr="00FF0C56">
        <w:tc>
          <w:tcPr>
            <w:tcW w:w="4219" w:type="dxa"/>
          </w:tcPr>
          <w:p w:rsidR="007C58F4" w:rsidRPr="00BA4FB7" w:rsidRDefault="000775EC" w:rsidP="00FF0C56">
            <w:pPr>
              <w:widowControl w:val="0"/>
              <w:spacing w:after="0" w:line="240" w:lineRule="atLeast"/>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val="en-US" w:eastAsia="ru-RU"/>
              </w:rPr>
              <w:t>C</w:t>
            </w:r>
            <w:r w:rsidRPr="00BA4FB7">
              <w:rPr>
                <w:rFonts w:ascii="Times New Roman" w:eastAsia="Times New Roman" w:hAnsi="Times New Roman" w:cs="Times New Roman"/>
                <w:b/>
                <w:sz w:val="25"/>
                <w:szCs w:val="25"/>
                <w:lang w:eastAsia="ru-RU"/>
              </w:rPr>
              <w:t>ЛУШАТЕЛЬ</w:t>
            </w:r>
            <w:r w:rsidR="007C58F4" w:rsidRPr="00BA4FB7">
              <w:rPr>
                <w:rFonts w:ascii="Times New Roman" w:eastAsia="Times New Roman" w:hAnsi="Times New Roman" w:cs="Times New Roman"/>
                <w:b/>
                <w:sz w:val="25"/>
                <w:szCs w:val="25"/>
                <w:lang w:eastAsia="ru-RU"/>
              </w:rPr>
              <w:t>:</w:t>
            </w: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color w:val="000000" w:themeColor="text1"/>
                <w:sz w:val="25"/>
                <w:szCs w:val="25"/>
                <w:lang w:eastAsia="ru-RU"/>
              </w:rPr>
              <w:t xml:space="preserve">Ф.И.О: </w:t>
            </w:r>
          </w:p>
          <w:p w:rsidR="00354ED7" w:rsidRPr="00BA4FB7" w:rsidRDefault="00354ED7" w:rsidP="00354ED7">
            <w:pPr>
              <w:spacing w:after="0" w:line="240" w:lineRule="auto"/>
              <w:jc w:val="both"/>
              <w:rPr>
                <w:rFonts w:ascii="Times New Roman" w:eastAsia="Times New Roman" w:hAnsi="Times New Roman" w:cs="Times New Roman"/>
                <w:color w:val="000000" w:themeColor="text1"/>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Адрес проживания: </w:t>
            </w: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color w:val="000000" w:themeColor="text1"/>
                <w:sz w:val="25"/>
                <w:szCs w:val="25"/>
                <w:lang w:eastAsia="ru-RU"/>
              </w:rPr>
              <w:t xml:space="preserve">Паспорт: </w:t>
            </w:r>
            <w:r w:rsidRPr="00BA4FB7">
              <w:rPr>
                <w:rFonts w:ascii="Times New Roman" w:eastAsia="Times New Roman" w:hAnsi="Times New Roman" w:cs="Times New Roman"/>
                <w:sz w:val="25"/>
                <w:szCs w:val="25"/>
                <w:lang w:eastAsia="ru-RU"/>
              </w:rPr>
              <w:t xml:space="preserve">серия №  выдан </w:t>
            </w:r>
            <w:r w:rsidR="005F1F79">
              <w:rPr>
                <w:rFonts w:ascii="Times New Roman" w:eastAsia="Times New Roman" w:hAnsi="Times New Roman" w:cs="Times New Roman"/>
                <w:sz w:val="25"/>
                <w:szCs w:val="25"/>
                <w:lang w:eastAsia="ru-RU"/>
              </w:rPr>
              <w:t>кем, когда</w:t>
            </w:r>
          </w:p>
          <w:p w:rsidR="00354ED7" w:rsidRPr="00BA4FB7" w:rsidRDefault="00354ED7" w:rsidP="00354ED7">
            <w:pPr>
              <w:spacing w:after="0" w:line="240" w:lineRule="auto"/>
              <w:jc w:val="both"/>
              <w:rPr>
                <w:rFonts w:ascii="Times New Roman" w:eastAsia="Times New Roman" w:hAnsi="Times New Roman" w:cs="Times New Roman"/>
                <w:color w:val="FF0000"/>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color w:val="000000" w:themeColor="text1"/>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color w:val="000000" w:themeColor="text1"/>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color w:val="000000" w:themeColor="text1"/>
                <w:sz w:val="25"/>
                <w:szCs w:val="25"/>
                <w:lang w:eastAsia="ru-RU"/>
              </w:rPr>
              <w:t xml:space="preserve">День, месяц и год рождения: </w:t>
            </w: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Телефон: </w:t>
            </w: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p>
          <w:p w:rsidR="00354ED7" w:rsidRPr="00BA4FB7" w:rsidRDefault="00354ED7" w:rsidP="00354ED7">
            <w:pPr>
              <w:spacing w:after="0" w:line="240" w:lineRule="auto"/>
              <w:rPr>
                <w:rFonts w:ascii="Times New Roman" w:eastAsia="Times New Roman" w:hAnsi="Times New Roman" w:cs="Times New Roman"/>
                <w:sz w:val="25"/>
                <w:szCs w:val="25"/>
                <w:lang w:eastAsia="ru-RU"/>
              </w:rPr>
            </w:pPr>
          </w:p>
          <w:p w:rsidR="00354ED7" w:rsidRPr="00BA4FB7" w:rsidRDefault="00354ED7" w:rsidP="00354ED7">
            <w:pPr>
              <w:spacing w:after="0" w:line="240" w:lineRule="auto"/>
              <w:rPr>
                <w:rFonts w:ascii="Times New Roman" w:eastAsia="Times New Roman" w:hAnsi="Times New Roman" w:cs="Times New Roman"/>
                <w:sz w:val="25"/>
                <w:szCs w:val="25"/>
                <w:lang w:eastAsia="ru-RU"/>
              </w:rPr>
            </w:pPr>
          </w:p>
          <w:p w:rsidR="00354ED7" w:rsidRPr="00BA4FB7" w:rsidRDefault="00354ED7" w:rsidP="00354ED7">
            <w:pPr>
              <w:spacing w:after="0" w:line="240" w:lineRule="auto"/>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Электронный адрес: </w:t>
            </w:r>
          </w:p>
          <w:p w:rsidR="00354ED7" w:rsidRPr="00BA4FB7" w:rsidRDefault="00354ED7" w:rsidP="00354ED7">
            <w:pPr>
              <w:spacing w:after="0" w:line="240" w:lineRule="auto"/>
              <w:jc w:val="both"/>
              <w:rPr>
                <w:rFonts w:ascii="Times New Roman" w:eastAsia="Times New Roman" w:hAnsi="Times New Roman" w:cs="Times New Roman"/>
                <w:color w:val="FF0000"/>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p>
          <w:p w:rsidR="00354ED7" w:rsidRDefault="00354ED7" w:rsidP="00354ED7">
            <w:pPr>
              <w:spacing w:after="0" w:line="240" w:lineRule="auto"/>
              <w:jc w:val="both"/>
              <w:rPr>
                <w:rFonts w:ascii="Times New Roman" w:eastAsia="Times New Roman" w:hAnsi="Times New Roman" w:cs="Times New Roman"/>
                <w:sz w:val="25"/>
                <w:szCs w:val="25"/>
                <w:lang w:eastAsia="ru-RU"/>
              </w:rPr>
            </w:pPr>
          </w:p>
          <w:p w:rsidR="005F1F79" w:rsidRDefault="005F1F79" w:rsidP="00354ED7">
            <w:pPr>
              <w:spacing w:after="0" w:line="240" w:lineRule="auto"/>
              <w:jc w:val="both"/>
              <w:rPr>
                <w:rFonts w:ascii="Times New Roman" w:eastAsia="Times New Roman" w:hAnsi="Times New Roman" w:cs="Times New Roman"/>
                <w:sz w:val="25"/>
                <w:szCs w:val="25"/>
                <w:lang w:eastAsia="ru-RU"/>
              </w:rPr>
            </w:pPr>
          </w:p>
          <w:p w:rsidR="005F1F79" w:rsidRDefault="005F1F79" w:rsidP="00354ED7">
            <w:pPr>
              <w:spacing w:after="0" w:line="240" w:lineRule="auto"/>
              <w:jc w:val="both"/>
              <w:rPr>
                <w:rFonts w:ascii="Times New Roman" w:eastAsia="Times New Roman" w:hAnsi="Times New Roman" w:cs="Times New Roman"/>
                <w:sz w:val="25"/>
                <w:szCs w:val="25"/>
                <w:lang w:eastAsia="ru-RU"/>
              </w:rPr>
            </w:pPr>
          </w:p>
          <w:p w:rsidR="005F1F79" w:rsidRDefault="005F1F79" w:rsidP="00354ED7">
            <w:pPr>
              <w:spacing w:after="0" w:line="240" w:lineRule="auto"/>
              <w:jc w:val="both"/>
              <w:rPr>
                <w:rFonts w:ascii="Times New Roman" w:eastAsia="Times New Roman" w:hAnsi="Times New Roman" w:cs="Times New Roman"/>
                <w:sz w:val="25"/>
                <w:szCs w:val="25"/>
                <w:lang w:eastAsia="ru-RU"/>
              </w:rPr>
            </w:pPr>
          </w:p>
          <w:p w:rsidR="005F1F79" w:rsidRDefault="005F1F79" w:rsidP="00354ED7">
            <w:pPr>
              <w:spacing w:after="0" w:line="240" w:lineRule="auto"/>
              <w:jc w:val="both"/>
              <w:rPr>
                <w:rFonts w:ascii="Times New Roman" w:eastAsia="Times New Roman" w:hAnsi="Times New Roman" w:cs="Times New Roman"/>
                <w:sz w:val="25"/>
                <w:szCs w:val="25"/>
                <w:lang w:eastAsia="ru-RU"/>
              </w:rPr>
            </w:pPr>
          </w:p>
          <w:p w:rsidR="005F1F79" w:rsidRDefault="005F1F79" w:rsidP="00354ED7">
            <w:pPr>
              <w:spacing w:after="0" w:line="240" w:lineRule="auto"/>
              <w:jc w:val="both"/>
              <w:rPr>
                <w:rFonts w:ascii="Times New Roman" w:eastAsia="Times New Roman" w:hAnsi="Times New Roman" w:cs="Times New Roman"/>
                <w:sz w:val="25"/>
                <w:szCs w:val="25"/>
                <w:lang w:eastAsia="ru-RU"/>
              </w:rPr>
            </w:pPr>
          </w:p>
          <w:p w:rsidR="005F1F79" w:rsidRPr="00BA4FB7" w:rsidRDefault="005F1F79" w:rsidP="00354ED7">
            <w:pPr>
              <w:spacing w:after="0" w:line="240" w:lineRule="auto"/>
              <w:jc w:val="both"/>
              <w:rPr>
                <w:rFonts w:ascii="Times New Roman" w:eastAsia="Times New Roman" w:hAnsi="Times New Roman" w:cs="Times New Roman"/>
                <w:sz w:val="25"/>
                <w:szCs w:val="25"/>
                <w:lang w:eastAsia="ru-RU"/>
              </w:rPr>
            </w:pPr>
            <w:bookmarkStart w:id="0" w:name="_GoBack"/>
            <w:bookmarkEnd w:id="0"/>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p>
          <w:p w:rsidR="00354ED7" w:rsidRPr="00BA4FB7" w:rsidRDefault="00354ED7" w:rsidP="00354ED7">
            <w:pPr>
              <w:spacing w:after="0" w:line="240" w:lineRule="auto"/>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________________ </w:t>
            </w:r>
            <w:r w:rsidR="005F1F79">
              <w:rPr>
                <w:rFonts w:ascii="Times New Roman" w:eastAsia="Times New Roman" w:hAnsi="Times New Roman" w:cs="Times New Roman"/>
                <w:sz w:val="25"/>
                <w:szCs w:val="25"/>
                <w:lang w:eastAsia="ru-RU"/>
              </w:rPr>
              <w:t>И.О. Фамилия</w:t>
            </w:r>
          </w:p>
          <w:p w:rsidR="007C58F4" w:rsidRPr="00BA4FB7" w:rsidRDefault="00354ED7" w:rsidP="00354ED7">
            <w:pPr>
              <w:spacing w:after="0" w:line="240" w:lineRule="atLeast"/>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z w:val="25"/>
                <w:szCs w:val="25"/>
                <w:lang w:eastAsia="ru-RU"/>
              </w:rPr>
              <w:t xml:space="preserve">          (Подпись)</w:t>
            </w:r>
          </w:p>
        </w:tc>
        <w:tc>
          <w:tcPr>
            <w:tcW w:w="4961" w:type="dxa"/>
          </w:tcPr>
          <w:p w:rsidR="007C58F4" w:rsidRPr="00BA4FB7" w:rsidRDefault="007C58F4" w:rsidP="00FF0C56">
            <w:pPr>
              <w:widowControl w:val="0"/>
              <w:spacing w:after="0" w:line="240" w:lineRule="atLeast"/>
              <w:jc w:val="center"/>
              <w:rPr>
                <w:rFonts w:ascii="Times New Roman" w:eastAsia="Times New Roman" w:hAnsi="Times New Roman" w:cs="Times New Roman"/>
                <w:b/>
                <w:sz w:val="25"/>
                <w:szCs w:val="25"/>
                <w:lang w:eastAsia="ru-RU"/>
              </w:rPr>
            </w:pPr>
            <w:r w:rsidRPr="00BA4FB7">
              <w:rPr>
                <w:rFonts w:ascii="Times New Roman" w:eastAsia="Times New Roman" w:hAnsi="Times New Roman" w:cs="Times New Roman"/>
                <w:b/>
                <w:sz w:val="25"/>
                <w:szCs w:val="25"/>
                <w:lang w:eastAsia="ru-RU"/>
              </w:rPr>
              <w:t>ИСПОЛНИТЕЛЬ:</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 xml:space="preserve">Федеральное государственное бюджетное учреждение культуры «Всероссийская государственная библиотека иностранной литературы имени </w:t>
            </w:r>
            <w:proofErr w:type="spellStart"/>
            <w:r w:rsidRPr="00BA4FB7">
              <w:rPr>
                <w:rFonts w:ascii="Times New Roman" w:eastAsia="Times New Roman" w:hAnsi="Times New Roman" w:cs="Times New Roman"/>
                <w:snapToGrid w:val="0"/>
                <w:sz w:val="25"/>
                <w:szCs w:val="25"/>
                <w:lang w:eastAsia="ru-RU"/>
              </w:rPr>
              <w:t>М.И.Рудомино</w:t>
            </w:r>
            <w:proofErr w:type="spellEnd"/>
            <w:r w:rsidRPr="00BA4FB7">
              <w:rPr>
                <w:rFonts w:ascii="Times New Roman" w:eastAsia="Times New Roman" w:hAnsi="Times New Roman" w:cs="Times New Roman"/>
                <w:snapToGrid w:val="0"/>
                <w:sz w:val="25"/>
                <w:szCs w:val="25"/>
                <w:lang w:eastAsia="ru-RU"/>
              </w:rPr>
              <w:t>» (сокращенное наименование организации - Библиотека иностранной литературы)</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ИНН: 7709102090, КПП: 770901001,</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 xml:space="preserve">Юридический адрес: 109240, г. Москва, ул. </w:t>
            </w:r>
            <w:proofErr w:type="spellStart"/>
            <w:r w:rsidRPr="00BA4FB7">
              <w:rPr>
                <w:rFonts w:ascii="Times New Roman" w:eastAsia="Times New Roman" w:hAnsi="Times New Roman" w:cs="Times New Roman"/>
                <w:snapToGrid w:val="0"/>
                <w:sz w:val="25"/>
                <w:szCs w:val="25"/>
                <w:lang w:eastAsia="ru-RU"/>
              </w:rPr>
              <w:t>Николоямская</w:t>
            </w:r>
            <w:proofErr w:type="spellEnd"/>
            <w:r w:rsidRPr="00BA4FB7">
              <w:rPr>
                <w:rFonts w:ascii="Times New Roman" w:eastAsia="Times New Roman" w:hAnsi="Times New Roman" w:cs="Times New Roman"/>
                <w:snapToGrid w:val="0"/>
                <w:sz w:val="25"/>
                <w:szCs w:val="25"/>
                <w:lang w:eastAsia="ru-RU"/>
              </w:rPr>
              <w:t xml:space="preserve"> д. 1, </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 xml:space="preserve">Телефон: (495)915-78-85 </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 xml:space="preserve">ОКПО: 02175181, ОКВЭД: 91.01, </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 xml:space="preserve">ОГРН: 1037739621590, ОКТМО: 45381000, </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Платежные реквизиты: Банк получателя – ГУ БАНКА РОССИИ ПО ЦФО//УФК ПО Г. МОСКВЕ г. Москва</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 xml:space="preserve">БИК 004525988, </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ЕКС    40102810545370000003,     Номер казначейского счета   03214643000000017300</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 xml:space="preserve">Наименование плательщика/получателя: УФК по г. Москве (Библиотека иностранной литературы </w:t>
            </w:r>
            <w:proofErr w:type="gramStart"/>
            <w:r w:rsidRPr="00BA4FB7">
              <w:rPr>
                <w:rFonts w:ascii="Times New Roman" w:eastAsia="Times New Roman" w:hAnsi="Times New Roman" w:cs="Times New Roman"/>
                <w:snapToGrid w:val="0"/>
                <w:sz w:val="25"/>
                <w:szCs w:val="25"/>
                <w:lang w:eastAsia="ru-RU"/>
              </w:rPr>
              <w:t>л</w:t>
            </w:r>
            <w:proofErr w:type="gramEnd"/>
            <w:r w:rsidRPr="00BA4FB7">
              <w:rPr>
                <w:rFonts w:ascii="Times New Roman" w:eastAsia="Times New Roman" w:hAnsi="Times New Roman" w:cs="Times New Roman"/>
                <w:snapToGrid w:val="0"/>
                <w:sz w:val="25"/>
                <w:szCs w:val="25"/>
                <w:lang w:eastAsia="ru-RU"/>
              </w:rPr>
              <w:t>/</w:t>
            </w:r>
            <w:proofErr w:type="spellStart"/>
            <w:r w:rsidRPr="00BA4FB7">
              <w:rPr>
                <w:rFonts w:ascii="Times New Roman" w:eastAsia="Times New Roman" w:hAnsi="Times New Roman" w:cs="Times New Roman"/>
                <w:snapToGrid w:val="0"/>
                <w:sz w:val="25"/>
                <w:szCs w:val="25"/>
                <w:lang w:eastAsia="ru-RU"/>
              </w:rPr>
              <w:t>сч</w:t>
            </w:r>
            <w:proofErr w:type="spellEnd"/>
            <w:r w:rsidRPr="00BA4FB7">
              <w:rPr>
                <w:rFonts w:ascii="Times New Roman" w:eastAsia="Times New Roman" w:hAnsi="Times New Roman" w:cs="Times New Roman"/>
                <w:snapToGrid w:val="0"/>
                <w:sz w:val="25"/>
                <w:szCs w:val="25"/>
                <w:lang w:eastAsia="ru-RU"/>
              </w:rPr>
              <w:t xml:space="preserve"> 20736Ч18220)</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Лицо, уполномоченное Исполнителем</w:t>
            </w:r>
          </w:p>
          <w:p w:rsidR="007C58F4" w:rsidRPr="00BA4FB7" w:rsidRDefault="00420CE1" w:rsidP="00FF0C56">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Леонова</w:t>
            </w:r>
            <w:r w:rsidR="000B6BBB" w:rsidRPr="00BA4FB7">
              <w:rPr>
                <w:rFonts w:ascii="Times New Roman" w:eastAsia="Times New Roman" w:hAnsi="Times New Roman" w:cs="Times New Roman"/>
                <w:snapToGrid w:val="0"/>
                <w:sz w:val="25"/>
                <w:szCs w:val="25"/>
                <w:lang w:eastAsia="ru-RU"/>
              </w:rPr>
              <w:t xml:space="preserve"> </w:t>
            </w:r>
            <w:r w:rsidRPr="00BA4FB7">
              <w:rPr>
                <w:rFonts w:ascii="Times New Roman" w:eastAsia="Times New Roman" w:hAnsi="Times New Roman" w:cs="Times New Roman"/>
                <w:snapToGrid w:val="0"/>
                <w:sz w:val="25"/>
                <w:szCs w:val="25"/>
                <w:lang w:eastAsia="ru-RU"/>
              </w:rPr>
              <w:t>В</w:t>
            </w:r>
            <w:r w:rsidR="007C58F4" w:rsidRPr="00BA4FB7">
              <w:rPr>
                <w:rFonts w:ascii="Times New Roman" w:eastAsia="Times New Roman" w:hAnsi="Times New Roman" w:cs="Times New Roman"/>
                <w:snapToGrid w:val="0"/>
                <w:sz w:val="25"/>
                <w:szCs w:val="25"/>
                <w:lang w:eastAsia="ru-RU"/>
              </w:rPr>
              <w:t>.</w:t>
            </w:r>
            <w:r w:rsidRPr="00BA4FB7">
              <w:rPr>
                <w:rFonts w:ascii="Times New Roman" w:eastAsia="Times New Roman" w:hAnsi="Times New Roman" w:cs="Times New Roman"/>
                <w:snapToGrid w:val="0"/>
                <w:sz w:val="25"/>
                <w:szCs w:val="25"/>
                <w:lang w:eastAsia="ru-RU"/>
              </w:rPr>
              <w:t>В</w:t>
            </w:r>
            <w:r w:rsidR="007C58F4" w:rsidRPr="00BA4FB7">
              <w:rPr>
                <w:rFonts w:ascii="Times New Roman" w:eastAsia="Times New Roman" w:hAnsi="Times New Roman" w:cs="Times New Roman"/>
                <w:snapToGrid w:val="0"/>
                <w:sz w:val="25"/>
                <w:szCs w:val="25"/>
                <w:lang w:eastAsia="ru-RU"/>
              </w:rPr>
              <w:t>., тел. 8 (495) 915 76 84</w:t>
            </w:r>
          </w:p>
          <w:p w:rsidR="007C58F4" w:rsidRPr="00BA4FB7" w:rsidRDefault="007C58F4" w:rsidP="00FF0C56">
            <w:pPr>
              <w:widowControl w:val="0"/>
              <w:spacing w:after="0" w:line="240" w:lineRule="atLeast"/>
              <w:jc w:val="both"/>
              <w:rPr>
                <w:rFonts w:ascii="Times New Roman" w:eastAsia="Times New Roman" w:hAnsi="Times New Roman" w:cs="Times New Roman"/>
                <w:snapToGrid w:val="0"/>
                <w:sz w:val="25"/>
                <w:szCs w:val="25"/>
                <w:lang w:eastAsia="ru-RU"/>
              </w:rPr>
            </w:pPr>
          </w:p>
          <w:p w:rsidR="003159BD" w:rsidRPr="00BA4FB7" w:rsidRDefault="003159BD" w:rsidP="003159BD">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Директор по научной и образовательной деятельности</w:t>
            </w:r>
          </w:p>
          <w:p w:rsidR="003159BD" w:rsidRPr="00BA4FB7" w:rsidRDefault="003159BD" w:rsidP="003159BD">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 xml:space="preserve"> </w:t>
            </w:r>
          </w:p>
          <w:p w:rsidR="003159BD" w:rsidRPr="00BA4FB7" w:rsidRDefault="003159BD" w:rsidP="003159BD">
            <w:pPr>
              <w:widowControl w:val="0"/>
              <w:spacing w:after="0" w:line="240" w:lineRule="atLeast"/>
              <w:jc w:val="both"/>
              <w:rPr>
                <w:rFonts w:ascii="Times New Roman" w:eastAsia="Times New Roman" w:hAnsi="Times New Roman" w:cs="Times New Roman"/>
                <w:snapToGrid w:val="0"/>
                <w:sz w:val="25"/>
                <w:szCs w:val="25"/>
                <w:lang w:eastAsia="ru-RU"/>
              </w:rPr>
            </w:pPr>
          </w:p>
          <w:p w:rsidR="003159BD" w:rsidRPr="00BA4FB7" w:rsidRDefault="003159BD" w:rsidP="003159BD">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 xml:space="preserve">________________________   Ю.А. Созина </w:t>
            </w:r>
          </w:p>
          <w:p w:rsidR="003159BD" w:rsidRPr="00BA4FB7" w:rsidRDefault="003159BD" w:rsidP="003159BD">
            <w:pPr>
              <w:widowControl w:val="0"/>
              <w:spacing w:after="0" w:line="240" w:lineRule="atLeast"/>
              <w:jc w:val="both"/>
              <w:rPr>
                <w:rFonts w:ascii="Times New Roman" w:eastAsia="Times New Roman" w:hAnsi="Times New Roman" w:cs="Times New Roman"/>
                <w:snapToGrid w:val="0"/>
                <w:sz w:val="25"/>
                <w:szCs w:val="25"/>
                <w:lang w:eastAsia="ru-RU"/>
              </w:rPr>
            </w:pPr>
            <w:r w:rsidRPr="00BA4FB7">
              <w:rPr>
                <w:rFonts w:ascii="Times New Roman" w:eastAsia="Times New Roman" w:hAnsi="Times New Roman" w:cs="Times New Roman"/>
                <w:snapToGrid w:val="0"/>
                <w:sz w:val="25"/>
                <w:szCs w:val="25"/>
                <w:lang w:eastAsia="ru-RU"/>
              </w:rPr>
              <w:t xml:space="preserve">                    (Подпись)</w:t>
            </w:r>
          </w:p>
          <w:p w:rsidR="007C58F4" w:rsidRPr="00BA4FB7" w:rsidRDefault="003159BD" w:rsidP="003159BD">
            <w:pPr>
              <w:widowControl w:val="0"/>
              <w:spacing w:after="0" w:line="240" w:lineRule="atLeast"/>
              <w:jc w:val="both"/>
              <w:rPr>
                <w:rFonts w:ascii="Times New Roman" w:eastAsia="Times New Roman" w:hAnsi="Times New Roman" w:cs="Times New Roman"/>
                <w:sz w:val="25"/>
                <w:szCs w:val="25"/>
                <w:lang w:eastAsia="ru-RU"/>
              </w:rPr>
            </w:pPr>
            <w:r w:rsidRPr="00BA4FB7">
              <w:rPr>
                <w:rFonts w:ascii="Times New Roman" w:eastAsia="Times New Roman" w:hAnsi="Times New Roman" w:cs="Times New Roman"/>
                <w:snapToGrid w:val="0"/>
                <w:sz w:val="25"/>
                <w:szCs w:val="25"/>
                <w:lang w:eastAsia="ru-RU"/>
              </w:rPr>
              <w:t xml:space="preserve">                        М.П.</w:t>
            </w:r>
          </w:p>
        </w:tc>
      </w:tr>
    </w:tbl>
    <w:p w:rsidR="007C58F4" w:rsidRPr="00BA4FB7" w:rsidRDefault="007C58F4" w:rsidP="007C58F4">
      <w:pPr>
        <w:rPr>
          <w:rFonts w:ascii="Times New Roman" w:hAnsi="Times New Roman" w:cs="Times New Roman"/>
          <w:sz w:val="25"/>
          <w:szCs w:val="25"/>
        </w:rPr>
      </w:pPr>
    </w:p>
    <w:p w:rsidR="00C87D41" w:rsidRPr="00BA4FB7" w:rsidRDefault="00C87D41">
      <w:pPr>
        <w:rPr>
          <w:sz w:val="25"/>
          <w:szCs w:val="25"/>
        </w:rPr>
      </w:pPr>
    </w:p>
    <w:sectPr w:rsidR="00C87D41" w:rsidRPr="00BA4FB7" w:rsidSect="00F270BA">
      <w:pgSz w:w="11906" w:h="16838"/>
      <w:pgMar w:top="851" w:right="850"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66B78"/>
    <w:multiLevelType w:val="hybridMultilevel"/>
    <w:tmpl w:val="41560C64"/>
    <w:lvl w:ilvl="0" w:tplc="7222FB0A">
      <w:start w:val="6"/>
      <w:numFmt w:val="decimal"/>
      <w:lvlText w:val="%1."/>
      <w:lvlJc w:val="left"/>
      <w:pPr>
        <w:ind w:left="2770" w:hanging="360"/>
      </w:pPr>
      <w:rPr>
        <w:rFonts w:hint="default"/>
        <w:b/>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6D18133A"/>
    <w:multiLevelType w:val="hybridMultilevel"/>
    <w:tmpl w:val="A75E698C"/>
    <w:lvl w:ilvl="0" w:tplc="EFEEFDF8">
      <w:start w:val="1"/>
      <w:numFmt w:val="decimal"/>
      <w:lvlText w:val="%1)"/>
      <w:lvlJc w:val="left"/>
      <w:pPr>
        <w:ind w:left="885" w:hanging="360"/>
      </w:pPr>
      <w:rPr>
        <w:rFonts w:cs="Times New Roman"/>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F4"/>
    <w:rsid w:val="000775EC"/>
    <w:rsid w:val="000B6BBB"/>
    <w:rsid w:val="000B7CF1"/>
    <w:rsid w:val="000F47C4"/>
    <w:rsid w:val="00163061"/>
    <w:rsid w:val="001A31F3"/>
    <w:rsid w:val="001A3ADD"/>
    <w:rsid w:val="003159BD"/>
    <w:rsid w:val="003518F6"/>
    <w:rsid w:val="00354ED7"/>
    <w:rsid w:val="00420CE1"/>
    <w:rsid w:val="0042109B"/>
    <w:rsid w:val="00507029"/>
    <w:rsid w:val="005610F0"/>
    <w:rsid w:val="005F1F79"/>
    <w:rsid w:val="0062656F"/>
    <w:rsid w:val="00631F72"/>
    <w:rsid w:val="0064115D"/>
    <w:rsid w:val="00682134"/>
    <w:rsid w:val="007B16A2"/>
    <w:rsid w:val="007C05CC"/>
    <w:rsid w:val="007C58F4"/>
    <w:rsid w:val="0088148A"/>
    <w:rsid w:val="008E2D5E"/>
    <w:rsid w:val="0097534E"/>
    <w:rsid w:val="009A1AB5"/>
    <w:rsid w:val="00AB5050"/>
    <w:rsid w:val="00B71D28"/>
    <w:rsid w:val="00BA4FB7"/>
    <w:rsid w:val="00C32472"/>
    <w:rsid w:val="00C87D41"/>
    <w:rsid w:val="00E71C86"/>
    <w:rsid w:val="00E921AC"/>
    <w:rsid w:val="00EB14D2"/>
    <w:rsid w:val="00EE24A1"/>
    <w:rsid w:val="00F42A1E"/>
    <w:rsid w:val="00F6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58F4"/>
    <w:pPr>
      <w:ind w:left="720"/>
      <w:contextualSpacing/>
    </w:pPr>
  </w:style>
  <w:style w:type="paragraph" w:styleId="a4">
    <w:name w:val="Balloon Text"/>
    <w:basedOn w:val="a"/>
    <w:link w:val="a5"/>
    <w:uiPriority w:val="99"/>
    <w:semiHidden/>
    <w:unhideWhenUsed/>
    <w:rsid w:val="00E92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1AC"/>
    <w:rPr>
      <w:rFonts w:ascii="Tahoma" w:hAnsi="Tahoma" w:cs="Tahoma"/>
      <w:sz w:val="16"/>
      <w:szCs w:val="16"/>
    </w:rPr>
  </w:style>
  <w:style w:type="character" w:styleId="a6">
    <w:name w:val="Hyperlink"/>
    <w:basedOn w:val="a0"/>
    <w:uiPriority w:val="99"/>
    <w:unhideWhenUsed/>
    <w:rsid w:val="008814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58F4"/>
    <w:pPr>
      <w:ind w:left="720"/>
      <w:contextualSpacing/>
    </w:pPr>
  </w:style>
  <w:style w:type="paragraph" w:styleId="a4">
    <w:name w:val="Balloon Text"/>
    <w:basedOn w:val="a"/>
    <w:link w:val="a5"/>
    <w:uiPriority w:val="99"/>
    <w:semiHidden/>
    <w:unhideWhenUsed/>
    <w:rsid w:val="00E92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1AC"/>
    <w:rPr>
      <w:rFonts w:ascii="Tahoma" w:hAnsi="Tahoma" w:cs="Tahoma"/>
      <w:sz w:val="16"/>
      <w:szCs w:val="16"/>
    </w:rPr>
  </w:style>
  <w:style w:type="character" w:styleId="a6">
    <w:name w:val="Hyperlink"/>
    <w:basedOn w:val="a0"/>
    <w:uiPriority w:val="99"/>
    <w:unhideWhenUsed/>
    <w:rsid w:val="00881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EC-01</dc:creator>
  <cp:lastModifiedBy>Anna</cp:lastModifiedBy>
  <cp:revision>2</cp:revision>
  <cp:lastPrinted>2022-03-25T14:38:00Z</cp:lastPrinted>
  <dcterms:created xsi:type="dcterms:W3CDTF">2022-05-04T15:05:00Z</dcterms:created>
  <dcterms:modified xsi:type="dcterms:W3CDTF">2022-05-04T15:05:00Z</dcterms:modified>
</cp:coreProperties>
</file>