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57" w:rsidRPr="00043A9C" w:rsidRDefault="00505D70">
      <w:pPr>
        <w:pStyle w:val="10"/>
        <w:spacing w:after="0" w:line="240" w:lineRule="auto"/>
        <w:ind w:right="284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 xml:space="preserve">Договор № _______________ </w:t>
      </w:r>
    </w:p>
    <w:p w:rsidR="003D4357" w:rsidRPr="00043A9C" w:rsidRDefault="00505D70">
      <w:pPr>
        <w:pStyle w:val="10"/>
        <w:spacing w:after="0" w:line="240" w:lineRule="auto"/>
        <w:ind w:right="284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об оказании платных образовательных услуг</w:t>
      </w:r>
    </w:p>
    <w:p w:rsidR="003D4357" w:rsidRPr="00043A9C" w:rsidRDefault="003D4357">
      <w:pPr>
        <w:pStyle w:val="10"/>
        <w:spacing w:after="0" w:line="240" w:lineRule="auto"/>
        <w:ind w:right="284"/>
        <w:jc w:val="center"/>
        <w:rPr>
          <w:b/>
          <w:sz w:val="25"/>
          <w:szCs w:val="25"/>
        </w:rPr>
      </w:pPr>
    </w:p>
    <w:p w:rsidR="003D4357" w:rsidRPr="00043A9C" w:rsidRDefault="003D4357">
      <w:pPr>
        <w:pStyle w:val="10"/>
        <w:spacing w:after="0" w:line="240" w:lineRule="auto"/>
        <w:ind w:right="284"/>
        <w:jc w:val="center"/>
        <w:rPr>
          <w:b/>
          <w:sz w:val="25"/>
          <w:szCs w:val="25"/>
        </w:rPr>
      </w:pPr>
    </w:p>
    <w:p w:rsidR="003D4357" w:rsidRPr="00043A9C" w:rsidRDefault="00505D70">
      <w:pPr>
        <w:pStyle w:val="10"/>
        <w:spacing w:after="0" w:line="240" w:lineRule="auto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г. Москва</w:t>
      </w:r>
      <w:r w:rsidRPr="00043A9C">
        <w:rPr>
          <w:sz w:val="25"/>
          <w:szCs w:val="25"/>
        </w:rPr>
        <w:tab/>
      </w:r>
      <w:r w:rsidRPr="00043A9C">
        <w:rPr>
          <w:sz w:val="25"/>
          <w:szCs w:val="25"/>
        </w:rPr>
        <w:tab/>
      </w:r>
      <w:r w:rsidRPr="00043A9C">
        <w:rPr>
          <w:sz w:val="25"/>
          <w:szCs w:val="25"/>
        </w:rPr>
        <w:tab/>
      </w:r>
      <w:r w:rsidRPr="00043A9C">
        <w:rPr>
          <w:sz w:val="25"/>
          <w:szCs w:val="25"/>
        </w:rPr>
        <w:tab/>
        <w:t xml:space="preserve">      </w:t>
      </w:r>
      <w:r w:rsidRPr="00043A9C">
        <w:rPr>
          <w:sz w:val="25"/>
          <w:szCs w:val="25"/>
        </w:rPr>
        <w:tab/>
        <w:t xml:space="preserve">  </w:t>
      </w:r>
      <w:r w:rsidR="006067E2" w:rsidRPr="00043A9C">
        <w:rPr>
          <w:sz w:val="25"/>
          <w:szCs w:val="25"/>
        </w:rPr>
        <w:t xml:space="preserve">                             </w:t>
      </w:r>
      <w:r w:rsidR="00E152DD" w:rsidRPr="00043A9C">
        <w:rPr>
          <w:sz w:val="25"/>
          <w:szCs w:val="25"/>
        </w:rPr>
        <w:t xml:space="preserve">          </w:t>
      </w:r>
      <w:r w:rsidRPr="00043A9C">
        <w:rPr>
          <w:sz w:val="25"/>
          <w:szCs w:val="25"/>
        </w:rPr>
        <w:t xml:space="preserve"> «</w:t>
      </w:r>
      <w:r w:rsidR="008D44AC" w:rsidRPr="00043A9C">
        <w:rPr>
          <w:sz w:val="25"/>
          <w:szCs w:val="25"/>
        </w:rPr>
        <w:t>___</w:t>
      </w:r>
      <w:r w:rsidRPr="00043A9C">
        <w:rPr>
          <w:sz w:val="25"/>
          <w:szCs w:val="25"/>
        </w:rPr>
        <w:t>»</w:t>
      </w:r>
      <w:r w:rsidR="00411E27" w:rsidRPr="00043A9C">
        <w:rPr>
          <w:sz w:val="25"/>
          <w:szCs w:val="25"/>
        </w:rPr>
        <w:t xml:space="preserve"> </w:t>
      </w:r>
      <w:r w:rsidR="008D44AC" w:rsidRPr="00043A9C">
        <w:rPr>
          <w:sz w:val="25"/>
          <w:szCs w:val="25"/>
        </w:rPr>
        <w:t>______</w:t>
      </w:r>
      <w:r w:rsidRPr="00043A9C">
        <w:rPr>
          <w:sz w:val="25"/>
          <w:szCs w:val="25"/>
        </w:rPr>
        <w:t xml:space="preserve"> 202</w:t>
      </w:r>
      <w:r w:rsidR="008E6948" w:rsidRPr="00043A9C">
        <w:rPr>
          <w:sz w:val="25"/>
          <w:szCs w:val="25"/>
        </w:rPr>
        <w:t>2</w:t>
      </w:r>
      <w:r w:rsidRPr="00043A9C">
        <w:rPr>
          <w:sz w:val="25"/>
          <w:szCs w:val="25"/>
        </w:rPr>
        <w:t xml:space="preserve"> г.</w:t>
      </w:r>
    </w:p>
    <w:p w:rsidR="003D4357" w:rsidRPr="00043A9C" w:rsidRDefault="003D4357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</w:p>
    <w:p w:rsidR="003D4357" w:rsidRPr="00043A9C" w:rsidRDefault="003D4357" w:rsidP="00EB11BB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</w:p>
    <w:p w:rsidR="003D4357" w:rsidRPr="00043A9C" w:rsidRDefault="008E6948" w:rsidP="00EF7F87">
      <w:pPr>
        <w:pStyle w:val="10"/>
        <w:widowControl w:val="0"/>
        <w:spacing w:line="240" w:lineRule="auto"/>
        <w:ind w:right="284" w:firstLine="540"/>
        <w:jc w:val="both"/>
        <w:rPr>
          <w:sz w:val="25"/>
          <w:szCs w:val="25"/>
        </w:rPr>
      </w:pPr>
      <w:proofErr w:type="gramStart"/>
      <w:r w:rsidRPr="00043A9C">
        <w:rPr>
          <w:sz w:val="25"/>
          <w:szCs w:val="25"/>
        </w:rPr>
        <w:t>«Наименование организации»,</w:t>
      </w:r>
      <w:r w:rsidR="00B015FD" w:rsidRPr="00043A9C">
        <w:rPr>
          <w:sz w:val="25"/>
          <w:szCs w:val="25"/>
        </w:rPr>
        <w:t xml:space="preserve"> именуем</w:t>
      </w:r>
      <w:r w:rsidR="002C3A88" w:rsidRPr="00043A9C">
        <w:rPr>
          <w:sz w:val="25"/>
          <w:szCs w:val="25"/>
        </w:rPr>
        <w:t>ое</w:t>
      </w:r>
      <w:r w:rsidR="00B015FD" w:rsidRPr="00043A9C">
        <w:rPr>
          <w:sz w:val="25"/>
          <w:szCs w:val="25"/>
        </w:rPr>
        <w:t xml:space="preserve"> </w:t>
      </w:r>
      <w:r w:rsidR="00EB11BB" w:rsidRPr="00043A9C">
        <w:rPr>
          <w:sz w:val="25"/>
          <w:szCs w:val="25"/>
        </w:rPr>
        <w:t xml:space="preserve">в дальнейшем «Заказчик» в лице </w:t>
      </w:r>
      <w:r w:rsidRPr="00043A9C">
        <w:rPr>
          <w:sz w:val="25"/>
          <w:szCs w:val="25"/>
        </w:rPr>
        <w:t>должность ФИО</w:t>
      </w:r>
      <w:r w:rsidR="00B015FD" w:rsidRPr="00043A9C">
        <w:rPr>
          <w:sz w:val="25"/>
          <w:szCs w:val="25"/>
        </w:rPr>
        <w:t xml:space="preserve">, действующего на основании </w:t>
      </w:r>
      <w:r w:rsidR="00043A9C">
        <w:rPr>
          <w:sz w:val="25"/>
          <w:szCs w:val="25"/>
        </w:rPr>
        <w:t>«</w:t>
      </w:r>
      <w:r w:rsidR="00043A9C" w:rsidRPr="00043A9C">
        <w:rPr>
          <w:i/>
          <w:sz w:val="25"/>
          <w:szCs w:val="25"/>
        </w:rPr>
        <w:t>наименование</w:t>
      </w:r>
      <w:r w:rsidR="00043A9C">
        <w:rPr>
          <w:sz w:val="25"/>
          <w:szCs w:val="25"/>
        </w:rPr>
        <w:t xml:space="preserve"> </w:t>
      </w:r>
      <w:r w:rsidRPr="00043A9C">
        <w:rPr>
          <w:i/>
          <w:sz w:val="25"/>
          <w:szCs w:val="25"/>
        </w:rPr>
        <w:t>документ</w:t>
      </w:r>
      <w:r w:rsidR="00043A9C">
        <w:rPr>
          <w:i/>
          <w:sz w:val="25"/>
          <w:szCs w:val="25"/>
        </w:rPr>
        <w:t>а»</w:t>
      </w:r>
      <w:r w:rsidR="002C3A88" w:rsidRPr="00043A9C">
        <w:rPr>
          <w:sz w:val="25"/>
          <w:szCs w:val="25"/>
        </w:rPr>
        <w:t xml:space="preserve"> </w:t>
      </w:r>
      <w:r w:rsidR="00B015FD" w:rsidRPr="00043A9C">
        <w:rPr>
          <w:sz w:val="25"/>
          <w:szCs w:val="25"/>
        </w:rPr>
        <w:t xml:space="preserve">с </w:t>
      </w:r>
      <w:r w:rsidR="00505D70" w:rsidRPr="00043A9C">
        <w:rPr>
          <w:sz w:val="25"/>
          <w:szCs w:val="25"/>
        </w:rPr>
        <w:t xml:space="preserve">одной стороны, Федеральное государственное бюджетное учреждение культуры «Всероссийская государственная библиотека иностранной литературы имени М.И. </w:t>
      </w:r>
      <w:proofErr w:type="spellStart"/>
      <w:r w:rsidR="00505D70" w:rsidRPr="00043A9C">
        <w:rPr>
          <w:sz w:val="25"/>
          <w:szCs w:val="25"/>
        </w:rPr>
        <w:t>Рудомино</w:t>
      </w:r>
      <w:proofErr w:type="spellEnd"/>
      <w:r w:rsidR="00505D70" w:rsidRPr="00043A9C">
        <w:rPr>
          <w:sz w:val="25"/>
          <w:szCs w:val="25"/>
        </w:rPr>
        <w:t xml:space="preserve">», далее именуемое «Исполнитель», в лице </w:t>
      </w:r>
      <w:r w:rsidRPr="00043A9C">
        <w:rPr>
          <w:sz w:val="25"/>
          <w:szCs w:val="25"/>
        </w:rPr>
        <w:t>Директора по научной и образовательной деятельности  Созиной Юлии Анатольевны, действующей на основании Приказа № 04 от 10.01.2022</w:t>
      </w:r>
      <w:r w:rsidR="002C3A88" w:rsidRPr="00043A9C">
        <w:rPr>
          <w:sz w:val="25"/>
          <w:szCs w:val="25"/>
        </w:rPr>
        <w:t xml:space="preserve">, с другой стороны, и </w:t>
      </w:r>
      <w:r w:rsidRPr="00043A9C">
        <w:rPr>
          <w:sz w:val="25"/>
          <w:szCs w:val="25"/>
        </w:rPr>
        <w:t>ФИО обучающихся</w:t>
      </w:r>
      <w:r w:rsidR="002C3A88" w:rsidRPr="00043A9C">
        <w:rPr>
          <w:sz w:val="25"/>
          <w:szCs w:val="25"/>
        </w:rPr>
        <w:t xml:space="preserve">,  </w:t>
      </w:r>
      <w:r w:rsidR="009E7DDB" w:rsidRPr="00043A9C">
        <w:rPr>
          <w:sz w:val="25"/>
          <w:szCs w:val="25"/>
        </w:rPr>
        <w:t>далее</w:t>
      </w:r>
      <w:proofErr w:type="gramEnd"/>
      <w:r w:rsidR="009E7DDB" w:rsidRPr="00043A9C">
        <w:rPr>
          <w:sz w:val="25"/>
          <w:szCs w:val="25"/>
        </w:rPr>
        <w:t xml:space="preserve"> </w:t>
      </w:r>
      <w:proofErr w:type="gramStart"/>
      <w:r w:rsidR="009E7DDB" w:rsidRPr="00043A9C">
        <w:rPr>
          <w:sz w:val="25"/>
          <w:szCs w:val="25"/>
        </w:rPr>
        <w:t>именуем</w:t>
      </w:r>
      <w:r w:rsidR="002C3A88" w:rsidRPr="00043A9C">
        <w:rPr>
          <w:sz w:val="25"/>
          <w:szCs w:val="25"/>
        </w:rPr>
        <w:t>ые</w:t>
      </w:r>
      <w:r w:rsidR="00963B8F" w:rsidRPr="00043A9C">
        <w:rPr>
          <w:sz w:val="25"/>
          <w:szCs w:val="25"/>
        </w:rPr>
        <w:t xml:space="preserve"> «Слушател</w:t>
      </w:r>
      <w:r w:rsidR="002C3A88" w:rsidRPr="00043A9C">
        <w:rPr>
          <w:sz w:val="25"/>
          <w:szCs w:val="25"/>
        </w:rPr>
        <w:t>и</w:t>
      </w:r>
      <w:r w:rsidR="00505D70" w:rsidRPr="00043A9C">
        <w:rPr>
          <w:sz w:val="25"/>
          <w:szCs w:val="25"/>
        </w:rPr>
        <w:t xml:space="preserve">» </w:t>
      </w:r>
      <w:r w:rsidR="00E30060" w:rsidRPr="00043A9C">
        <w:rPr>
          <w:sz w:val="25"/>
          <w:szCs w:val="25"/>
        </w:rPr>
        <w:t>в соответствии с п.4 ч.1 ст.93</w:t>
      </w:r>
      <w:bookmarkStart w:id="0" w:name="_GoBack"/>
      <w:bookmarkEnd w:id="0"/>
      <w:r w:rsidR="00E30060" w:rsidRPr="00043A9C">
        <w:rPr>
          <w:sz w:val="25"/>
          <w:szCs w:val="25"/>
        </w:rPr>
        <w:t xml:space="preserve"> 44 ФЗ, </w:t>
      </w:r>
      <w:r w:rsidR="00505D70" w:rsidRPr="00043A9C">
        <w:rPr>
          <w:sz w:val="25"/>
          <w:szCs w:val="25"/>
        </w:rPr>
        <w:t>заключили настоящий договор (далее – Договор) о нижеследующем:</w:t>
      </w:r>
      <w:proofErr w:type="gramEnd"/>
    </w:p>
    <w:p w:rsidR="006067E2" w:rsidRPr="00043A9C" w:rsidRDefault="00505D70" w:rsidP="00EF7F87">
      <w:pPr>
        <w:pStyle w:val="ac"/>
        <w:numPr>
          <w:ilvl w:val="0"/>
          <w:numId w:val="2"/>
        </w:numPr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Предмет Договора</w:t>
      </w:r>
    </w:p>
    <w:p w:rsidR="00EF7F87" w:rsidRPr="00043A9C" w:rsidRDefault="00EF7F87" w:rsidP="00EF7F87">
      <w:pPr>
        <w:pStyle w:val="ac"/>
        <w:tabs>
          <w:tab w:val="left" w:pos="1260"/>
        </w:tabs>
        <w:spacing w:after="0" w:line="240" w:lineRule="auto"/>
        <w:ind w:right="284"/>
        <w:rPr>
          <w:b/>
          <w:sz w:val="25"/>
          <w:szCs w:val="25"/>
        </w:rPr>
      </w:pP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1.1. «Исполнитель» обязуется оказать услуги по дополнительному профессиональному образованию   на   основании   лицензии   на   осуществление   образовательной   деятельности № 039781, выданной Департаментом образования г. Москвы 10.12.2018 г., по программе повышения квалификации «</w:t>
      </w:r>
      <w:r w:rsidR="008E6948" w:rsidRPr="00043A9C">
        <w:rPr>
          <w:b/>
          <w:sz w:val="25"/>
          <w:szCs w:val="25"/>
        </w:rPr>
        <w:t>Наименование программы</w:t>
      </w:r>
      <w:r w:rsidRPr="00043A9C">
        <w:rPr>
          <w:sz w:val="25"/>
          <w:szCs w:val="25"/>
        </w:rPr>
        <w:t xml:space="preserve">» по очной форме обучения в объеме </w:t>
      </w:r>
      <w:r w:rsidR="008E6948" w:rsidRPr="00043A9C">
        <w:rPr>
          <w:sz w:val="25"/>
          <w:szCs w:val="25"/>
        </w:rPr>
        <w:t>кол-во</w:t>
      </w:r>
      <w:r w:rsidR="009E7DDB" w:rsidRPr="00043A9C">
        <w:rPr>
          <w:sz w:val="25"/>
          <w:szCs w:val="25"/>
        </w:rPr>
        <w:t xml:space="preserve"> учебных </w:t>
      </w:r>
      <w:r w:rsidR="00C052A4" w:rsidRPr="00043A9C">
        <w:rPr>
          <w:sz w:val="25"/>
          <w:szCs w:val="25"/>
        </w:rPr>
        <w:t>часов, обучающ</w:t>
      </w:r>
      <w:r w:rsidR="002C3A88" w:rsidRPr="00043A9C">
        <w:rPr>
          <w:sz w:val="25"/>
          <w:szCs w:val="25"/>
        </w:rPr>
        <w:t>имся</w:t>
      </w:r>
      <w:r w:rsidRPr="00043A9C">
        <w:rPr>
          <w:sz w:val="25"/>
          <w:szCs w:val="25"/>
        </w:rPr>
        <w:t xml:space="preserve"> </w:t>
      </w:r>
      <w:r w:rsidR="008E6948" w:rsidRPr="00043A9C">
        <w:rPr>
          <w:sz w:val="25"/>
          <w:szCs w:val="25"/>
        </w:rPr>
        <w:t>ФИО</w:t>
      </w:r>
      <w:r w:rsidR="009E7DDB" w:rsidRPr="00043A9C">
        <w:rPr>
          <w:sz w:val="25"/>
          <w:szCs w:val="25"/>
        </w:rPr>
        <w:t>, далее именуем</w:t>
      </w:r>
      <w:r w:rsidR="002C3A88" w:rsidRPr="00043A9C">
        <w:rPr>
          <w:sz w:val="25"/>
          <w:szCs w:val="25"/>
        </w:rPr>
        <w:t xml:space="preserve">ым </w:t>
      </w:r>
      <w:r w:rsidR="00963B8F" w:rsidRPr="00043A9C">
        <w:rPr>
          <w:sz w:val="25"/>
          <w:szCs w:val="25"/>
        </w:rPr>
        <w:t>«Слушател</w:t>
      </w:r>
      <w:r w:rsidR="002C3A88" w:rsidRPr="00043A9C">
        <w:rPr>
          <w:sz w:val="25"/>
          <w:szCs w:val="25"/>
        </w:rPr>
        <w:t>и</w:t>
      </w:r>
      <w:r w:rsidRPr="00043A9C">
        <w:rPr>
          <w:sz w:val="25"/>
          <w:szCs w:val="25"/>
        </w:rPr>
        <w:t>», в соответствии с настоящим Договором.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1.2. Заказчик</w:t>
      </w:r>
      <w:r w:rsidR="00963B8F" w:rsidRPr="00043A9C">
        <w:rPr>
          <w:sz w:val="25"/>
          <w:szCs w:val="25"/>
        </w:rPr>
        <w:t xml:space="preserve"> обязуется оплатить, а Слушател</w:t>
      </w:r>
      <w:r w:rsidR="002C3A88" w:rsidRPr="00043A9C">
        <w:rPr>
          <w:sz w:val="25"/>
          <w:szCs w:val="25"/>
        </w:rPr>
        <w:t>и</w:t>
      </w:r>
      <w:r w:rsidR="009E7DDB" w:rsidRPr="00043A9C">
        <w:rPr>
          <w:sz w:val="25"/>
          <w:szCs w:val="25"/>
        </w:rPr>
        <w:t xml:space="preserve"> обязую</w:t>
      </w:r>
      <w:r w:rsidRPr="00043A9C">
        <w:rPr>
          <w:sz w:val="25"/>
          <w:szCs w:val="25"/>
        </w:rPr>
        <w:t>тся принять оказанные  «Исполнителем» услуги.</w:t>
      </w:r>
    </w:p>
    <w:p w:rsidR="00A779A0" w:rsidRPr="00043A9C" w:rsidRDefault="00505D70" w:rsidP="00A779A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1.3. Услуги оказываются с</w:t>
      </w:r>
      <w:r w:rsidRPr="00043A9C">
        <w:rPr>
          <w:i/>
          <w:sz w:val="25"/>
          <w:szCs w:val="25"/>
        </w:rPr>
        <w:t xml:space="preserve"> </w:t>
      </w:r>
      <w:r w:rsidRPr="00043A9C">
        <w:rPr>
          <w:sz w:val="25"/>
          <w:szCs w:val="25"/>
          <w:u w:val="single"/>
        </w:rPr>
        <w:t>«</w:t>
      </w:r>
      <w:r w:rsidR="008E6948" w:rsidRPr="00043A9C">
        <w:rPr>
          <w:sz w:val="25"/>
          <w:szCs w:val="25"/>
          <w:u w:val="single"/>
        </w:rPr>
        <w:t>дата»</w:t>
      </w:r>
      <w:r w:rsidR="00273200" w:rsidRPr="00043A9C">
        <w:rPr>
          <w:sz w:val="25"/>
          <w:szCs w:val="25"/>
          <w:u w:val="single"/>
        </w:rPr>
        <w:t xml:space="preserve"> </w:t>
      </w:r>
      <w:r w:rsidRPr="00043A9C">
        <w:rPr>
          <w:sz w:val="25"/>
          <w:szCs w:val="25"/>
        </w:rPr>
        <w:t>202</w:t>
      </w:r>
      <w:r w:rsidR="008E6948" w:rsidRPr="00043A9C">
        <w:rPr>
          <w:sz w:val="25"/>
          <w:szCs w:val="25"/>
        </w:rPr>
        <w:t>2</w:t>
      </w:r>
      <w:r w:rsidRPr="00043A9C">
        <w:rPr>
          <w:sz w:val="25"/>
          <w:szCs w:val="25"/>
        </w:rPr>
        <w:t xml:space="preserve"> года по </w:t>
      </w:r>
      <w:r w:rsidRPr="00043A9C">
        <w:rPr>
          <w:sz w:val="25"/>
          <w:szCs w:val="25"/>
          <w:u w:val="single"/>
        </w:rPr>
        <w:t>«</w:t>
      </w:r>
      <w:r w:rsidR="008E6948" w:rsidRPr="00043A9C">
        <w:rPr>
          <w:sz w:val="25"/>
          <w:szCs w:val="25"/>
          <w:u w:val="single"/>
        </w:rPr>
        <w:t>дата</w:t>
      </w:r>
      <w:r w:rsidR="00273200" w:rsidRPr="00043A9C">
        <w:rPr>
          <w:sz w:val="25"/>
          <w:szCs w:val="25"/>
          <w:u w:val="single"/>
        </w:rPr>
        <w:t>»</w:t>
      </w:r>
      <w:r w:rsidRPr="00043A9C">
        <w:rPr>
          <w:sz w:val="25"/>
          <w:szCs w:val="25"/>
        </w:rPr>
        <w:t xml:space="preserve"> 202</w:t>
      </w:r>
      <w:r w:rsidR="008E6948" w:rsidRPr="00043A9C">
        <w:rPr>
          <w:sz w:val="25"/>
          <w:szCs w:val="25"/>
        </w:rPr>
        <w:t xml:space="preserve">2 </w:t>
      </w:r>
      <w:r w:rsidRPr="00043A9C">
        <w:rPr>
          <w:sz w:val="25"/>
          <w:szCs w:val="25"/>
        </w:rPr>
        <w:t xml:space="preserve">года включительно, сроком на </w:t>
      </w:r>
      <w:r w:rsidR="008E6948" w:rsidRPr="00043A9C">
        <w:rPr>
          <w:sz w:val="25"/>
          <w:szCs w:val="25"/>
          <w:u w:val="single"/>
        </w:rPr>
        <w:t>кол-во</w:t>
      </w:r>
      <w:r w:rsidR="00CF584D" w:rsidRPr="00043A9C">
        <w:rPr>
          <w:sz w:val="25"/>
          <w:szCs w:val="25"/>
        </w:rPr>
        <w:t xml:space="preserve"> </w:t>
      </w:r>
      <w:r w:rsidRPr="00043A9C">
        <w:rPr>
          <w:sz w:val="25"/>
          <w:szCs w:val="25"/>
        </w:rPr>
        <w:t>учебных дней в соответствии с планом работы Исполнителя по программе.</w:t>
      </w:r>
    </w:p>
    <w:p w:rsidR="006067E2" w:rsidRPr="00043A9C" w:rsidRDefault="006067E2" w:rsidP="00A779A0">
      <w:pPr>
        <w:pStyle w:val="10"/>
        <w:widowControl w:val="0"/>
        <w:spacing w:after="0" w:line="240" w:lineRule="auto"/>
        <w:ind w:right="284" w:firstLine="540"/>
        <w:jc w:val="both"/>
        <w:rPr>
          <w:i/>
          <w:sz w:val="25"/>
          <w:szCs w:val="25"/>
        </w:rPr>
      </w:pPr>
    </w:p>
    <w:p w:rsidR="00D063C5" w:rsidRPr="00043A9C" w:rsidRDefault="00505D70" w:rsidP="00EF7F87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2. Цена Договора и порядок расчетов</w:t>
      </w:r>
    </w:p>
    <w:p w:rsidR="00EF7F87" w:rsidRPr="00043A9C" w:rsidRDefault="00EF7F87" w:rsidP="00EF7F87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2.1. Стоимость услуг по данному договору составляет </w:t>
      </w:r>
      <w:r w:rsidR="008E6948" w:rsidRPr="00043A9C">
        <w:rPr>
          <w:sz w:val="25"/>
          <w:szCs w:val="25"/>
        </w:rPr>
        <w:t>____</w:t>
      </w:r>
      <w:r w:rsidR="00273200" w:rsidRPr="00043A9C">
        <w:rPr>
          <w:sz w:val="25"/>
          <w:szCs w:val="25"/>
        </w:rPr>
        <w:t>,00</w:t>
      </w:r>
      <w:r w:rsidRPr="00043A9C">
        <w:rPr>
          <w:sz w:val="25"/>
          <w:szCs w:val="25"/>
        </w:rPr>
        <w:t xml:space="preserve"> (</w:t>
      </w:r>
      <w:r w:rsidR="008E6948" w:rsidRPr="00043A9C">
        <w:rPr>
          <w:sz w:val="25"/>
          <w:szCs w:val="25"/>
        </w:rPr>
        <w:t>сумма прописью</w:t>
      </w:r>
      <w:r w:rsidRPr="00043A9C">
        <w:rPr>
          <w:sz w:val="25"/>
          <w:szCs w:val="25"/>
        </w:rPr>
        <w:t>) рублей 00 копеек (НДС не облагается на основании ст. 149 НК РФ).</w:t>
      </w:r>
    </w:p>
    <w:p w:rsidR="003D4357" w:rsidRPr="00043A9C" w:rsidRDefault="00505D70">
      <w:pPr>
        <w:pStyle w:val="10"/>
        <w:spacing w:after="0" w:line="240" w:lineRule="auto"/>
        <w:ind w:right="282" w:firstLine="567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2.2. Оплата по настоящему Договору осуществляется единовременно авансовым платежом в размере 100 %</w:t>
      </w:r>
      <w:r w:rsidR="00B015FD" w:rsidRPr="00043A9C">
        <w:rPr>
          <w:sz w:val="25"/>
          <w:szCs w:val="25"/>
        </w:rPr>
        <w:t xml:space="preserve"> </w:t>
      </w:r>
      <w:r w:rsidRPr="00043A9C">
        <w:rPr>
          <w:sz w:val="25"/>
          <w:szCs w:val="25"/>
        </w:rPr>
        <w:t xml:space="preserve"> цены Договора в безналичном порядке путем перечисления Заказчиком денежных средств на счет «Исполнителя» или путём внесения наличных денежных сре</w:t>
      </w:r>
      <w:proofErr w:type="gramStart"/>
      <w:r w:rsidRPr="00043A9C">
        <w:rPr>
          <w:sz w:val="25"/>
          <w:szCs w:val="25"/>
        </w:rPr>
        <w:t>дств в к</w:t>
      </w:r>
      <w:proofErr w:type="gramEnd"/>
      <w:r w:rsidRPr="00043A9C">
        <w:rPr>
          <w:sz w:val="25"/>
          <w:szCs w:val="25"/>
        </w:rPr>
        <w:t xml:space="preserve">ассу «Исполнителя» после заключения настоящего Договора, в течение 10 (десяти) рабочих дней на основании выставленного «Исполнителем» «Заказчику» счета.  </w:t>
      </w:r>
    </w:p>
    <w:p w:rsidR="003D4357" w:rsidRPr="00043A9C" w:rsidRDefault="00505D70" w:rsidP="00A779A0">
      <w:pPr>
        <w:pStyle w:val="10"/>
        <w:spacing w:after="0" w:line="240" w:lineRule="auto"/>
        <w:ind w:right="282" w:firstLine="567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2.3. По окончании обучения «Исполнитель» предоставляет «Заказчику» акт об оказании услуг. Заказчик обязан в течение 10 (десяти) дней подписать акт об оказании услуг со своей стороны и вернуть Исполнителю. Если в установленный срок «Заказчик» не вернет подписанный Акт сдачи-приемки оказанных услуг, услуги считаются оказанными в полном объеме, а Акт сдачи-приемки оказанных услуг – подписанным надлежащим образом, за исключением случая направления Библиотеке со стороны «Заказчика» в течение указанного срока Акта о несогласии подписать Акт сдачи-приемки.</w:t>
      </w:r>
    </w:p>
    <w:p w:rsidR="00EF7F87" w:rsidRPr="00043A9C" w:rsidRDefault="00EF7F87" w:rsidP="00E152DD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</w:p>
    <w:p w:rsidR="00D063C5" w:rsidRPr="00043A9C" w:rsidRDefault="00505D70" w:rsidP="00E152DD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lastRenderedPageBreak/>
        <w:t>3. Права и обязанности Сторон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3.1. Исполнитель обязуется: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3.1.1. Оказать услуги качественно и в срок в соответствии с настоящим Договором. </w:t>
      </w:r>
    </w:p>
    <w:p w:rsidR="003D4357" w:rsidRPr="00043A9C" w:rsidRDefault="009E7DDB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3.1.2. После освоения Слушател</w:t>
      </w:r>
      <w:r w:rsidR="002C3A88" w:rsidRPr="00043A9C">
        <w:rPr>
          <w:sz w:val="25"/>
          <w:szCs w:val="25"/>
        </w:rPr>
        <w:t>ями</w:t>
      </w:r>
      <w:r w:rsidR="00505D70" w:rsidRPr="00043A9C">
        <w:rPr>
          <w:sz w:val="25"/>
          <w:szCs w:val="25"/>
        </w:rPr>
        <w:t xml:space="preserve"> образовательной программы и успешного прохождения итоговой аттестации выдать удостоверение о повышении квалификации установленного образца. 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3.2. Заказчик обязуется: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3.2.1. Своевременно принять и оплатить надлежащим образом оказанные услуги в соответствии с разделом  2 настоящего  Договора.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3.2.2. Выполнять требования Устава Библиотеки, Правил внутреннего распорядка, иных локальных нормативных актов по вопросам организации и осуществления образовательной деятельности.</w:t>
      </w:r>
    </w:p>
    <w:p w:rsidR="003D4357" w:rsidRPr="00043A9C" w:rsidRDefault="00416E8B">
      <w:pPr>
        <w:pStyle w:val="10"/>
        <w:widowControl w:val="0"/>
        <w:spacing w:after="0" w:line="240" w:lineRule="auto"/>
        <w:ind w:right="284" w:firstLine="540"/>
        <w:jc w:val="both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3.3. Слушател</w:t>
      </w:r>
      <w:r w:rsidR="002C3A88" w:rsidRPr="00043A9C">
        <w:rPr>
          <w:b/>
          <w:sz w:val="25"/>
          <w:szCs w:val="25"/>
        </w:rPr>
        <w:t>и</w:t>
      </w:r>
      <w:r w:rsidRPr="00043A9C">
        <w:rPr>
          <w:b/>
          <w:sz w:val="25"/>
          <w:szCs w:val="25"/>
        </w:rPr>
        <w:t xml:space="preserve"> обязу</w:t>
      </w:r>
      <w:r w:rsidR="00963B8F" w:rsidRPr="00043A9C">
        <w:rPr>
          <w:b/>
          <w:sz w:val="25"/>
          <w:szCs w:val="25"/>
        </w:rPr>
        <w:t>е</w:t>
      </w:r>
      <w:r w:rsidR="00505D70" w:rsidRPr="00043A9C">
        <w:rPr>
          <w:b/>
          <w:sz w:val="25"/>
          <w:szCs w:val="25"/>
        </w:rPr>
        <w:t>тся: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3.3.1. Соблюдать пропускной режим и правила пожарной безопасности в ФГБУК «Всероссийская государственная библиотека иностранной литературы имени М.И. Рудомино».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iCs/>
          <w:sz w:val="25"/>
          <w:szCs w:val="25"/>
          <w:shd w:val="clear" w:color="auto" w:fill="FFFFFF"/>
        </w:rPr>
      </w:pPr>
      <w:r w:rsidRPr="00043A9C">
        <w:rPr>
          <w:sz w:val="25"/>
          <w:szCs w:val="25"/>
        </w:rPr>
        <w:t xml:space="preserve">3.3.2. </w:t>
      </w:r>
      <w:r w:rsidRPr="00043A9C">
        <w:rPr>
          <w:iCs/>
          <w:sz w:val="25"/>
          <w:szCs w:val="25"/>
          <w:shd w:val="clear" w:color="auto" w:fill="FFFFFF"/>
        </w:rPr>
        <w:t>Выполнять требования Устава Исполнителя, Правил внутреннего распорядка, иных локальных нормативных актов по вопросам организации и осуществления образовательной деятельности.</w:t>
      </w:r>
    </w:p>
    <w:p w:rsidR="00CF584D" w:rsidRPr="00043A9C" w:rsidRDefault="00CF584D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iCs/>
          <w:sz w:val="25"/>
          <w:szCs w:val="25"/>
          <w:shd w:val="clear" w:color="auto" w:fill="FFFFFF"/>
        </w:rPr>
        <w:t>3.3.3. Добросовестно осваивать  программу «Консервация и реставрация документов».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3.4. Исполнитель вправе: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3.4.1. Требовать своевременного подписания Заказчиком Акта сдачи-приемки оказанных услуг в соответствии с требованиями настоящего Договора. 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3.4.2. Требовать своевременной оплаты оказанных услуг.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3.4.3. </w:t>
      </w:r>
      <w:r w:rsidRPr="00043A9C">
        <w:rPr>
          <w:iCs/>
          <w:sz w:val="25"/>
          <w:szCs w:val="25"/>
          <w:shd w:val="clear" w:color="auto" w:fill="FFFFFF"/>
        </w:rPr>
        <w:t xml:space="preserve">В одностороннем порядке отказаться от исполнения настоящего договора в случае невыполнения </w:t>
      </w:r>
      <w:r w:rsidRPr="00043A9C">
        <w:rPr>
          <w:sz w:val="25"/>
          <w:szCs w:val="25"/>
        </w:rPr>
        <w:t>«Заказчиком»</w:t>
      </w:r>
      <w:r w:rsidRPr="00043A9C">
        <w:rPr>
          <w:iCs/>
          <w:sz w:val="25"/>
          <w:szCs w:val="25"/>
          <w:shd w:val="clear" w:color="auto" w:fill="FFFFFF"/>
        </w:rPr>
        <w:t xml:space="preserve"> условий об оплате стоимости обучения в сроки и порядке, предусмотренные в разделе 2 настоящего договора, путем направления письменного уведомления </w:t>
      </w:r>
      <w:r w:rsidRPr="00043A9C">
        <w:rPr>
          <w:sz w:val="25"/>
          <w:szCs w:val="25"/>
        </w:rPr>
        <w:t>«Заказчику»</w:t>
      </w:r>
      <w:r w:rsidRPr="00043A9C">
        <w:rPr>
          <w:iCs/>
          <w:sz w:val="25"/>
          <w:szCs w:val="25"/>
          <w:shd w:val="clear" w:color="auto" w:fill="FFFFFF"/>
        </w:rPr>
        <w:t>.</w:t>
      </w:r>
      <w:r w:rsidRPr="00043A9C">
        <w:rPr>
          <w:sz w:val="25"/>
          <w:szCs w:val="25"/>
        </w:rPr>
        <w:t xml:space="preserve"> 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b/>
          <w:sz w:val="25"/>
          <w:szCs w:val="25"/>
        </w:rPr>
        <w:t>3.5. Заказчик вправе: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3.5.1.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3.5.2. Запрашивать у Исполнителя информацию о ходе оказываемых услуг.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3.5.3. Осуществлять </w:t>
      </w:r>
      <w:proofErr w:type="gramStart"/>
      <w:r w:rsidRPr="00043A9C">
        <w:rPr>
          <w:sz w:val="25"/>
          <w:szCs w:val="25"/>
        </w:rPr>
        <w:t>контроль за</w:t>
      </w:r>
      <w:proofErr w:type="gramEnd"/>
      <w:r w:rsidRPr="00043A9C">
        <w:rPr>
          <w:sz w:val="25"/>
          <w:szCs w:val="25"/>
        </w:rPr>
        <w:t xml:space="preserve"> объемом и сроками оказания услуг.</w:t>
      </w:r>
    </w:p>
    <w:p w:rsidR="002C57DB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3.5.4. 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</w:t>
      </w:r>
    </w:p>
    <w:p w:rsidR="002C57DB" w:rsidRPr="00043A9C" w:rsidRDefault="002C57DB" w:rsidP="002C57DB">
      <w:pPr>
        <w:pStyle w:val="10"/>
        <w:widowControl w:val="0"/>
        <w:spacing w:after="0" w:line="240" w:lineRule="auto"/>
        <w:ind w:right="284"/>
        <w:rPr>
          <w:sz w:val="25"/>
          <w:szCs w:val="25"/>
        </w:rPr>
      </w:pPr>
      <w:r w:rsidRPr="00043A9C">
        <w:rPr>
          <w:sz w:val="25"/>
          <w:szCs w:val="25"/>
        </w:rPr>
        <w:tab/>
        <w:t>3.5.5.</w:t>
      </w:r>
      <w:r w:rsidRPr="00043A9C">
        <w:rPr>
          <w:sz w:val="25"/>
          <w:szCs w:val="25"/>
        </w:rPr>
        <w:tab/>
        <w:t>Исполнитель дает согласие на осуществление Министерством науки и высшего образования Российской Федерации (либо другим органом, предоставившим субсидию), и органами государственного финансового контроля проверок соблюдения целей, условий и порядка предоставления гранта Заказчику (при наличии такого условия в Соглашении).</w:t>
      </w:r>
    </w:p>
    <w:p w:rsidR="003D4357" w:rsidRPr="00043A9C" w:rsidRDefault="00416E8B" w:rsidP="002C57DB">
      <w:pPr>
        <w:pStyle w:val="10"/>
        <w:widowControl w:val="0"/>
        <w:spacing w:after="0" w:line="240" w:lineRule="auto"/>
        <w:ind w:right="284" w:firstLine="540"/>
        <w:jc w:val="both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3.6. Слушател</w:t>
      </w:r>
      <w:r w:rsidR="002C3A88" w:rsidRPr="00043A9C">
        <w:rPr>
          <w:b/>
          <w:sz w:val="25"/>
          <w:szCs w:val="25"/>
        </w:rPr>
        <w:t>и</w:t>
      </w:r>
      <w:r w:rsidR="00505D70" w:rsidRPr="00043A9C">
        <w:rPr>
          <w:b/>
          <w:sz w:val="25"/>
          <w:szCs w:val="25"/>
        </w:rPr>
        <w:t xml:space="preserve"> вправе:</w:t>
      </w:r>
    </w:p>
    <w:p w:rsidR="006067E2" w:rsidRPr="00043A9C" w:rsidRDefault="00416E8B" w:rsidP="00D063C5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Слушател</w:t>
      </w:r>
      <w:r w:rsidR="002C3A88" w:rsidRPr="00043A9C">
        <w:rPr>
          <w:sz w:val="25"/>
          <w:szCs w:val="25"/>
        </w:rPr>
        <w:t>и</w:t>
      </w:r>
      <w:r w:rsidRPr="00043A9C">
        <w:rPr>
          <w:sz w:val="25"/>
          <w:szCs w:val="25"/>
        </w:rPr>
        <w:t xml:space="preserve"> име</w:t>
      </w:r>
      <w:r w:rsidR="002C3A88" w:rsidRPr="00043A9C">
        <w:rPr>
          <w:sz w:val="25"/>
          <w:szCs w:val="25"/>
        </w:rPr>
        <w:t>ю</w:t>
      </w:r>
      <w:r w:rsidRPr="00043A9C">
        <w:rPr>
          <w:sz w:val="25"/>
          <w:szCs w:val="25"/>
        </w:rPr>
        <w:t>т</w:t>
      </w:r>
      <w:r w:rsidR="00505D70" w:rsidRPr="00043A9C">
        <w:rPr>
          <w:sz w:val="25"/>
          <w:szCs w:val="25"/>
        </w:rPr>
        <w:t xml:space="preserve"> те же права, которые предусмотрены в п. 3.5 Заказчику, а также</w:t>
      </w:r>
      <w:r w:rsidRPr="00043A9C">
        <w:rPr>
          <w:sz w:val="25"/>
          <w:szCs w:val="25"/>
        </w:rPr>
        <w:t xml:space="preserve"> иные права, предоставленные им как обучающимся</w:t>
      </w:r>
      <w:r w:rsidR="00505D70" w:rsidRPr="00043A9C">
        <w:rPr>
          <w:sz w:val="25"/>
          <w:szCs w:val="25"/>
        </w:rPr>
        <w:t xml:space="preserve"> российским законодательством в сфере образования, соответствующими подзаконными нормативными актами, Уставом Исполнителя и его локальными нормативными актами.</w:t>
      </w:r>
    </w:p>
    <w:p w:rsidR="00EF7F87" w:rsidRPr="00043A9C" w:rsidRDefault="00EF7F87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</w:p>
    <w:p w:rsidR="003D4357" w:rsidRPr="00043A9C" w:rsidRDefault="00505D70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lastRenderedPageBreak/>
        <w:t>4. Ответственность Сторон</w:t>
      </w:r>
    </w:p>
    <w:p w:rsidR="006067E2" w:rsidRPr="00043A9C" w:rsidRDefault="00505D70" w:rsidP="00EF7F87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Федерации.</w:t>
      </w:r>
    </w:p>
    <w:p w:rsidR="00EF7F87" w:rsidRPr="00043A9C" w:rsidRDefault="00EF7F87" w:rsidP="00411E27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</w:p>
    <w:p w:rsidR="00411E27" w:rsidRPr="00043A9C" w:rsidRDefault="00505D70" w:rsidP="00411E27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5. Обстоятельства непреодолимой силы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5.1. Стороны не несут ответственности за полное или частичное неисполнение предусмотренных настоящим Договором обязательств, если такое неисполнение связано с обстоятельствами непреодолимой силы.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5.2. Сторона, для  которой создалась невозможность исполнения обязательств по настоящему Договору вследствие обстоятельств непреодолимой силы, не позднее 15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5.3. В случае возникновения обстоятельств непреодолимой силы Стороны вправе расторгнуть настоящий Договор, и в этом случае ни  одна из Сторон не вправе требовать возмещения убытков.</w:t>
      </w:r>
    </w:p>
    <w:p w:rsidR="006067E2" w:rsidRPr="00043A9C" w:rsidRDefault="00505D70" w:rsidP="00EF7F87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5.4.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EF7F87" w:rsidRPr="00043A9C" w:rsidRDefault="00EF7F87" w:rsidP="00EF7F87">
      <w:pPr>
        <w:pStyle w:val="ac"/>
        <w:widowControl w:val="0"/>
        <w:spacing w:after="0" w:line="240" w:lineRule="auto"/>
        <w:ind w:left="2770" w:right="284"/>
        <w:jc w:val="both"/>
        <w:rPr>
          <w:sz w:val="25"/>
          <w:szCs w:val="25"/>
        </w:rPr>
      </w:pPr>
    </w:p>
    <w:p w:rsidR="003D4357" w:rsidRPr="00043A9C" w:rsidRDefault="00505D70">
      <w:pPr>
        <w:pStyle w:val="ac"/>
        <w:widowControl w:val="0"/>
        <w:numPr>
          <w:ilvl w:val="0"/>
          <w:numId w:val="1"/>
        </w:numPr>
        <w:spacing w:after="0" w:line="240" w:lineRule="auto"/>
        <w:ind w:right="284"/>
        <w:jc w:val="both"/>
        <w:rPr>
          <w:sz w:val="25"/>
          <w:szCs w:val="25"/>
        </w:rPr>
      </w:pPr>
      <w:r w:rsidRPr="00043A9C">
        <w:rPr>
          <w:b/>
          <w:bCs/>
          <w:sz w:val="25"/>
          <w:szCs w:val="25"/>
        </w:rPr>
        <w:t>Рассмотрение и разрешение споров</w:t>
      </w:r>
    </w:p>
    <w:p w:rsidR="00EF7F87" w:rsidRPr="00043A9C" w:rsidRDefault="00505D70">
      <w:pPr>
        <w:pStyle w:val="10"/>
        <w:widowControl w:val="0"/>
        <w:spacing w:after="0" w:line="240" w:lineRule="auto"/>
        <w:ind w:right="284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         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6.1. Претензии Сторон, возникающие в связи с исполнением настоящего Договора, включая споры и разногласия по техническим и финансовым вопросам (условиям), рассматриваются Сторонами в течение 30 дней путем переговоров с оформлением соответствующих документов.</w:t>
      </w:r>
    </w:p>
    <w:p w:rsidR="006067E2" w:rsidRPr="00043A9C" w:rsidRDefault="00505D70" w:rsidP="00EF7F87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6.2. Неурегулированные споры передаются на разрешение в Арбитражный суд  г. Москвы только после принятия мер по их досудебному урегулированию.</w:t>
      </w:r>
    </w:p>
    <w:p w:rsidR="00EF7F87" w:rsidRPr="00043A9C" w:rsidRDefault="00EF7F87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</w:p>
    <w:p w:rsidR="003D4357" w:rsidRPr="00043A9C" w:rsidRDefault="00505D70">
      <w:pPr>
        <w:pStyle w:val="10"/>
        <w:tabs>
          <w:tab w:val="left" w:pos="1260"/>
        </w:tabs>
        <w:spacing w:after="0" w:line="240" w:lineRule="auto"/>
        <w:ind w:right="284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7. Срок действия и порядок расторжения  Договора</w:t>
      </w:r>
    </w:p>
    <w:p w:rsidR="003D4357" w:rsidRPr="00043A9C" w:rsidRDefault="00505D70" w:rsidP="00CF584D">
      <w:pPr>
        <w:pStyle w:val="10"/>
        <w:widowControl w:val="0"/>
        <w:spacing w:after="0" w:line="240" w:lineRule="auto"/>
        <w:ind w:right="284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7.1. Договор вступает в силу с момента подписания и действует </w:t>
      </w:r>
      <w:r w:rsidR="008E6948" w:rsidRPr="00043A9C">
        <w:rPr>
          <w:sz w:val="25"/>
          <w:szCs w:val="25"/>
        </w:rPr>
        <w:t>до полного исполнения Сторонами всех принятых на себя обязательств в соответствии с условиями договора.</w:t>
      </w:r>
    </w:p>
    <w:p w:rsidR="006067E2" w:rsidRPr="00043A9C" w:rsidRDefault="00505D70" w:rsidP="00CF584D">
      <w:pPr>
        <w:pStyle w:val="10"/>
        <w:widowControl w:val="0"/>
        <w:spacing w:after="0" w:line="240" w:lineRule="auto"/>
        <w:ind w:right="284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7.2. Расторжение Договора допускается по соглашению Сторон, по решению суда, в случае одностороннего отказа какой-либо из Сторон от исполнения Договора в соответствии с гражданским законодательством Российской Федерации.</w:t>
      </w:r>
    </w:p>
    <w:p w:rsidR="00EF7F87" w:rsidRPr="00043A9C" w:rsidRDefault="00EF7F87">
      <w:pPr>
        <w:pStyle w:val="10"/>
        <w:tabs>
          <w:tab w:val="left" w:pos="1260"/>
        </w:tabs>
        <w:spacing w:after="0" w:line="240" w:lineRule="auto"/>
        <w:ind w:right="284" w:firstLine="720"/>
        <w:jc w:val="center"/>
        <w:rPr>
          <w:b/>
          <w:sz w:val="25"/>
          <w:szCs w:val="25"/>
        </w:rPr>
      </w:pPr>
    </w:p>
    <w:p w:rsidR="003D4357" w:rsidRPr="00043A9C" w:rsidRDefault="00505D70">
      <w:pPr>
        <w:pStyle w:val="10"/>
        <w:tabs>
          <w:tab w:val="left" w:pos="1260"/>
        </w:tabs>
        <w:spacing w:after="0" w:line="240" w:lineRule="auto"/>
        <w:ind w:right="284" w:firstLine="720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8. Заключительные положения</w:t>
      </w:r>
    </w:p>
    <w:p w:rsidR="00EF7F87" w:rsidRPr="00043A9C" w:rsidRDefault="00EF7F87">
      <w:pPr>
        <w:pStyle w:val="10"/>
        <w:tabs>
          <w:tab w:val="left" w:pos="1260"/>
        </w:tabs>
        <w:spacing w:after="0" w:line="240" w:lineRule="auto"/>
        <w:ind w:right="284" w:firstLine="720"/>
        <w:jc w:val="center"/>
        <w:rPr>
          <w:b/>
          <w:sz w:val="25"/>
          <w:szCs w:val="25"/>
        </w:rPr>
      </w:pP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8.1. Во всем, что не предусмотрено Договором, Стороны руководствуются законодательством Российской Федерации.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8.2. В случае изменения у одной из Сторон адреса места нахождения, почтового адреса, банковских  реквизитов, такая Сторона  обязана в течение 3 (трех) рабочих дней с момента внесения вышеуказанных изменений письменно известить об этом другую Сторону. </w:t>
      </w:r>
    </w:p>
    <w:p w:rsidR="003D4357" w:rsidRPr="00043A9C" w:rsidRDefault="00505D70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>8.3. Внесение изменений и дополнений, не противоречащих законодательству Российской Федерации, в условия Договора осуществляется путем заключения Сторонами в письменной форме дополнительных соглашений к Договору, которые являются его неотъемлемой частью.</w:t>
      </w:r>
    </w:p>
    <w:p w:rsidR="00B015FD" w:rsidRPr="00043A9C" w:rsidRDefault="00505D70" w:rsidP="00EF7F87">
      <w:pPr>
        <w:pStyle w:val="10"/>
        <w:widowControl w:val="0"/>
        <w:spacing w:after="0" w:line="240" w:lineRule="auto"/>
        <w:ind w:right="284" w:firstLine="540"/>
        <w:jc w:val="both"/>
        <w:rPr>
          <w:sz w:val="25"/>
          <w:szCs w:val="25"/>
        </w:rPr>
      </w:pPr>
      <w:r w:rsidRPr="00043A9C">
        <w:rPr>
          <w:sz w:val="25"/>
          <w:szCs w:val="25"/>
        </w:rPr>
        <w:t xml:space="preserve">8.4. Договор составлен и подписан Сторонами в двух экземплярах, </w:t>
      </w:r>
      <w:r w:rsidRPr="00043A9C">
        <w:rPr>
          <w:sz w:val="25"/>
          <w:szCs w:val="25"/>
        </w:rPr>
        <w:lastRenderedPageBreak/>
        <w:t>обладающих равной юридической силой, один экземпляр для Исполнителя, один для Заказчика.</w:t>
      </w:r>
    </w:p>
    <w:p w:rsidR="00EF7F87" w:rsidRPr="00043A9C" w:rsidRDefault="00EF7F87" w:rsidP="00EF7F87">
      <w:pPr>
        <w:pStyle w:val="10"/>
        <w:widowControl w:val="0"/>
        <w:spacing w:after="0" w:line="240" w:lineRule="auto"/>
        <w:ind w:right="284"/>
        <w:jc w:val="both"/>
        <w:rPr>
          <w:sz w:val="25"/>
          <w:szCs w:val="25"/>
        </w:rPr>
      </w:pPr>
    </w:p>
    <w:p w:rsidR="006067E2" w:rsidRPr="00043A9C" w:rsidRDefault="00505D70" w:rsidP="00B04DF7">
      <w:pPr>
        <w:pStyle w:val="10"/>
        <w:tabs>
          <w:tab w:val="left" w:pos="1260"/>
        </w:tabs>
        <w:spacing w:after="0" w:line="240" w:lineRule="auto"/>
        <w:ind w:right="284" w:firstLine="720"/>
        <w:jc w:val="center"/>
        <w:rPr>
          <w:b/>
          <w:sz w:val="25"/>
          <w:szCs w:val="25"/>
        </w:rPr>
      </w:pPr>
      <w:r w:rsidRPr="00043A9C">
        <w:rPr>
          <w:b/>
          <w:sz w:val="25"/>
          <w:szCs w:val="25"/>
        </w:rPr>
        <w:t>9. Место нахождения и банковские реквизиты Сторон</w:t>
      </w:r>
    </w:p>
    <w:p w:rsidR="00EF7F87" w:rsidRPr="00043A9C" w:rsidRDefault="00EF7F87" w:rsidP="00B04DF7">
      <w:pPr>
        <w:pStyle w:val="10"/>
        <w:tabs>
          <w:tab w:val="left" w:pos="1260"/>
        </w:tabs>
        <w:spacing w:after="0" w:line="240" w:lineRule="auto"/>
        <w:ind w:right="284" w:firstLine="720"/>
        <w:jc w:val="center"/>
        <w:rPr>
          <w:b/>
          <w:sz w:val="25"/>
          <w:szCs w:val="25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043A9C" w:rsidRPr="00043A9C" w:rsidTr="00411E27">
        <w:tc>
          <w:tcPr>
            <w:tcW w:w="4644" w:type="dxa"/>
            <w:shd w:val="clear" w:color="auto" w:fill="auto"/>
          </w:tcPr>
          <w:p w:rsidR="003D4357" w:rsidRPr="00043A9C" w:rsidRDefault="00505D70">
            <w:pPr>
              <w:pStyle w:val="10"/>
              <w:widowControl w:val="0"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043A9C">
              <w:rPr>
                <w:bCs/>
                <w:sz w:val="24"/>
                <w:szCs w:val="24"/>
              </w:rPr>
              <w:t>ЗАКАЗЧИК:</w:t>
            </w:r>
          </w:p>
          <w:p w:rsidR="00411E27" w:rsidRPr="00043A9C" w:rsidRDefault="00785D42" w:rsidP="00411E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организации</w:t>
            </w:r>
          </w:p>
          <w:p w:rsidR="00785D42" w:rsidRPr="00043A9C" w:rsidRDefault="00785D42" w:rsidP="008D44AC">
            <w:pPr>
              <w:spacing w:after="60"/>
              <w:ind w:left="3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785D42" w:rsidRPr="00043A9C" w:rsidRDefault="008D44AC" w:rsidP="008D44AC">
            <w:pPr>
              <w:spacing w:after="60"/>
              <w:ind w:left="30" w:right="7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ИНН </w:t>
            </w:r>
          </w:p>
          <w:p w:rsidR="008D44AC" w:rsidRPr="00043A9C" w:rsidRDefault="008D44AC" w:rsidP="008D44AC">
            <w:pPr>
              <w:spacing w:after="60"/>
              <w:ind w:left="30" w:right="75"/>
              <w:jc w:val="both"/>
            </w:pPr>
            <w:r w:rsidRPr="00043A9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КПП </w:t>
            </w:r>
          </w:p>
          <w:p w:rsidR="008D44AC" w:rsidRPr="00043A9C" w:rsidRDefault="008D44AC" w:rsidP="008D44AC">
            <w:pPr>
              <w:spacing w:after="60"/>
              <w:ind w:left="30" w:right="75"/>
              <w:jc w:val="both"/>
            </w:pPr>
            <w:r w:rsidRPr="00043A9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ОГРН</w:t>
            </w:r>
          </w:p>
          <w:p w:rsidR="008D44AC" w:rsidRPr="00043A9C" w:rsidRDefault="008D44AC" w:rsidP="008D44AC">
            <w:pPr>
              <w:spacing w:after="60"/>
              <w:ind w:left="30" w:right="75"/>
              <w:jc w:val="both"/>
            </w:pPr>
            <w:r w:rsidRPr="00043A9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ОКТМО </w:t>
            </w:r>
          </w:p>
          <w:p w:rsidR="00EF7F87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реквизиты: </w:t>
            </w:r>
          </w:p>
          <w:p w:rsidR="00EF7F87" w:rsidRPr="00043A9C" w:rsidRDefault="00EF7F87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F7F87" w:rsidRPr="00043A9C" w:rsidRDefault="00EF7F87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5D42" w:rsidRPr="00043A9C" w:rsidRDefault="00785D42" w:rsidP="00EB11BB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B11BB" w:rsidRPr="00043A9C" w:rsidRDefault="00EF7F87" w:rsidP="00EB11BB">
            <w:pPr>
              <w:suppressAutoHyphens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785D42"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олжность</w:t>
            </w:r>
          </w:p>
          <w:p w:rsidR="00EB11BB" w:rsidRPr="00043A9C" w:rsidRDefault="00EB11BB" w:rsidP="00411E2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11E27" w:rsidRPr="00043A9C" w:rsidRDefault="00785D42" w:rsidP="00411E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</w:t>
            </w:r>
            <w:r w:rsidR="00EF7F87"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="00EB11BB"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И.О. Фамилия</w:t>
            </w:r>
          </w:p>
          <w:p w:rsidR="00EB11BB" w:rsidRPr="00043A9C" w:rsidRDefault="00785D42" w:rsidP="00785D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="00EB11BB"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  <w:p w:rsidR="00EB11BB" w:rsidRPr="00043A9C" w:rsidRDefault="00785D42" w:rsidP="00785D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  <w:r w:rsidR="00EB11BB" w:rsidRPr="00043A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411E27" w:rsidRPr="00043A9C" w:rsidRDefault="00411E27" w:rsidP="00411E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B11BB" w:rsidRPr="00043A9C" w:rsidRDefault="00EB11BB" w:rsidP="00411E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11E27" w:rsidRPr="00043A9C" w:rsidRDefault="00411E27">
            <w:pPr>
              <w:pStyle w:val="10"/>
              <w:spacing w:after="0" w:line="240" w:lineRule="atLeast"/>
              <w:jc w:val="both"/>
              <w:rPr>
                <w:rFonts w:eastAsia="MS Mincho"/>
                <w:sz w:val="24"/>
                <w:szCs w:val="24"/>
              </w:rPr>
            </w:pPr>
          </w:p>
          <w:p w:rsidR="00411E27" w:rsidRPr="00043A9C" w:rsidRDefault="00411E27">
            <w:pPr>
              <w:pStyle w:val="10"/>
              <w:spacing w:after="0" w:line="240" w:lineRule="atLeast"/>
              <w:jc w:val="both"/>
              <w:rPr>
                <w:rFonts w:eastAsia="MS Mincho"/>
                <w:sz w:val="24"/>
                <w:szCs w:val="24"/>
              </w:rPr>
            </w:pPr>
          </w:p>
          <w:p w:rsidR="003D4357" w:rsidRPr="00043A9C" w:rsidRDefault="003D4357">
            <w:pPr>
              <w:pStyle w:val="10"/>
              <w:spacing w:after="0" w:line="240" w:lineRule="atLeast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D4357" w:rsidRPr="00043A9C" w:rsidRDefault="00505D70">
            <w:pPr>
              <w:pStyle w:val="10"/>
              <w:widowControl w:val="0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43A9C">
              <w:rPr>
                <w:sz w:val="24"/>
                <w:szCs w:val="24"/>
              </w:rPr>
              <w:t>ИСПОЛНИТЕЛЬ: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«Всероссийская государственная библиотека иностранной литературы имени М.И.</w:t>
            </w:r>
            <w:r w:rsidR="00B015FD"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Рудомино» (сокращенное наименование организации - Библиотека иностранной литературы)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7709102090, КПП: 770901001,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109240, г. Москва, ул. </w:t>
            </w:r>
            <w:proofErr w:type="spellStart"/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Николоямская</w:t>
            </w:r>
            <w:proofErr w:type="spellEnd"/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1, 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(495)915-78-85 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02175181, ОКВЭД: 91.01, 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1037739621590, ОКТМО: 45381000, 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 Банк получателя – ГУ БАНКА РОССИИ ПО ЦФО//УФК ПО Г. МОСКВЕ г. Москва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004525988, 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   40102810545370000003,     Номер казначейского счета   03214643000000017300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плательщика/получателя: УФК по г. Москве (Библиотека иностранной литературы </w:t>
            </w:r>
            <w:proofErr w:type="gramStart"/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20736Ч18220)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Исполнителем</w:t>
            </w:r>
          </w:p>
          <w:p w:rsidR="00A779A0" w:rsidRPr="00043A9C" w:rsidRDefault="00C27A2D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Сычугова</w:t>
            </w:r>
            <w:proofErr w:type="spellEnd"/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тел. 8 (495) 915 78</w:t>
            </w:r>
            <w:r w:rsidR="00A779A0"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779A0" w:rsidRPr="00043A9C" w:rsidRDefault="00A779A0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F87" w:rsidRPr="00043A9C" w:rsidRDefault="00EF7F87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9A0" w:rsidRPr="00043A9C" w:rsidRDefault="00785D42" w:rsidP="00A779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научной и образовательной деятельности</w:t>
            </w:r>
          </w:p>
          <w:p w:rsidR="00EF7F87" w:rsidRPr="00043A9C" w:rsidRDefault="00EF7F87" w:rsidP="00A779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D42" w:rsidRPr="00043A9C" w:rsidRDefault="00785D42" w:rsidP="00A779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9A0" w:rsidRPr="00043A9C" w:rsidRDefault="00A779A0" w:rsidP="00A779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="00785D42"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Созина</w:t>
            </w: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4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(Подпись)</w:t>
            </w:r>
          </w:p>
          <w:p w:rsidR="003D4357" w:rsidRPr="00043A9C" w:rsidRDefault="00A779A0" w:rsidP="00A779A0">
            <w:pPr>
              <w:pStyle w:val="10"/>
              <w:widowControl w:val="0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043A9C">
              <w:rPr>
                <w:sz w:val="24"/>
                <w:szCs w:val="24"/>
              </w:rPr>
              <w:t xml:space="preserve">                        М.П.</w:t>
            </w:r>
          </w:p>
          <w:p w:rsidR="003D4357" w:rsidRPr="00043A9C" w:rsidRDefault="003D4357">
            <w:pPr>
              <w:pStyle w:val="10"/>
              <w:widowControl w:val="0"/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067E2" w:rsidRPr="00043A9C" w:rsidRDefault="006067E2">
      <w:pPr>
        <w:pStyle w:val="10"/>
        <w:spacing w:line="240" w:lineRule="atLeast"/>
        <w:rPr>
          <w:bCs/>
          <w:sz w:val="24"/>
          <w:szCs w:val="24"/>
        </w:rPr>
        <w:sectPr w:rsidR="006067E2" w:rsidRPr="00043A9C" w:rsidSect="00B015FD">
          <w:pgSz w:w="11906" w:h="16838"/>
          <w:pgMar w:top="993" w:right="850" w:bottom="993" w:left="1701" w:header="0" w:footer="0" w:gutter="0"/>
          <w:cols w:space="720"/>
          <w:formProt w:val="0"/>
          <w:docGrid w:linePitch="360" w:charSpace="2047"/>
        </w:sectPr>
      </w:pPr>
    </w:p>
    <w:p w:rsidR="003D4357" w:rsidRPr="00043A9C" w:rsidRDefault="00505D70">
      <w:pPr>
        <w:pStyle w:val="10"/>
        <w:spacing w:line="240" w:lineRule="atLeast"/>
        <w:rPr>
          <w:bCs/>
          <w:sz w:val="24"/>
          <w:szCs w:val="24"/>
        </w:rPr>
      </w:pPr>
      <w:r w:rsidRPr="00043A9C">
        <w:rPr>
          <w:bCs/>
          <w:sz w:val="24"/>
          <w:szCs w:val="24"/>
        </w:rPr>
        <w:lastRenderedPageBreak/>
        <w:t>СЛУШАТЕЛЬ:</w:t>
      </w:r>
    </w:p>
    <w:p w:rsidR="00963B8F" w:rsidRPr="00043A9C" w:rsidRDefault="003831D5" w:rsidP="006067E2">
      <w:pPr>
        <w:pStyle w:val="10"/>
        <w:spacing w:line="0" w:lineRule="atLeast"/>
        <w:rPr>
          <w:bCs/>
          <w:sz w:val="24"/>
          <w:szCs w:val="24"/>
        </w:rPr>
      </w:pPr>
      <w:r w:rsidRPr="00043A9C">
        <w:rPr>
          <w:bCs/>
          <w:sz w:val="24"/>
          <w:szCs w:val="24"/>
        </w:rPr>
        <w:t>Адрес:</w:t>
      </w:r>
      <w:r w:rsidR="006A5D4F" w:rsidRPr="00043A9C">
        <w:rPr>
          <w:bCs/>
          <w:sz w:val="24"/>
          <w:szCs w:val="24"/>
        </w:rPr>
        <w:t xml:space="preserve"> </w:t>
      </w:r>
    </w:p>
    <w:p w:rsidR="003D4357" w:rsidRPr="00043A9C" w:rsidRDefault="00505D70" w:rsidP="006067E2">
      <w:pPr>
        <w:pStyle w:val="10"/>
        <w:spacing w:line="0" w:lineRule="atLeast"/>
        <w:rPr>
          <w:bCs/>
          <w:sz w:val="24"/>
          <w:szCs w:val="24"/>
        </w:rPr>
      </w:pPr>
      <w:r w:rsidRPr="00043A9C">
        <w:rPr>
          <w:bCs/>
          <w:sz w:val="24"/>
          <w:szCs w:val="24"/>
        </w:rPr>
        <w:t xml:space="preserve">Телефон: </w:t>
      </w:r>
      <w:r w:rsidR="00411E27" w:rsidRPr="00043A9C">
        <w:rPr>
          <w:bCs/>
          <w:sz w:val="24"/>
          <w:szCs w:val="24"/>
        </w:rPr>
        <w:t xml:space="preserve"> </w:t>
      </w:r>
    </w:p>
    <w:p w:rsidR="003D4357" w:rsidRPr="00043A9C" w:rsidRDefault="00963B8F">
      <w:pPr>
        <w:pStyle w:val="10"/>
        <w:spacing w:line="240" w:lineRule="atLeast"/>
        <w:rPr>
          <w:sz w:val="24"/>
          <w:szCs w:val="24"/>
        </w:rPr>
      </w:pPr>
      <w:r w:rsidRPr="00043A9C">
        <w:rPr>
          <w:sz w:val="24"/>
          <w:szCs w:val="24"/>
        </w:rPr>
        <w:t xml:space="preserve">____________________ </w:t>
      </w:r>
      <w:r w:rsidR="00785D42" w:rsidRPr="00043A9C">
        <w:rPr>
          <w:sz w:val="24"/>
          <w:szCs w:val="24"/>
          <w:lang w:eastAsia="zh-CN"/>
        </w:rPr>
        <w:t>И.О. Фамилия</w:t>
      </w:r>
    </w:p>
    <w:p w:rsidR="006A5D4F" w:rsidRPr="00043A9C" w:rsidRDefault="00505D70" w:rsidP="006067E2">
      <w:pPr>
        <w:pStyle w:val="10"/>
        <w:spacing w:line="240" w:lineRule="atLeast"/>
        <w:rPr>
          <w:sz w:val="24"/>
          <w:szCs w:val="24"/>
        </w:rPr>
      </w:pPr>
      <w:r w:rsidRPr="00043A9C">
        <w:rPr>
          <w:sz w:val="24"/>
          <w:szCs w:val="24"/>
        </w:rPr>
        <w:t xml:space="preserve">          (Подпись)</w:t>
      </w:r>
    </w:p>
    <w:p w:rsidR="00EF7F87" w:rsidRPr="00043A9C" w:rsidRDefault="00EF7F87" w:rsidP="00EF7F87">
      <w:pPr>
        <w:pStyle w:val="10"/>
        <w:spacing w:line="240" w:lineRule="atLeast"/>
        <w:rPr>
          <w:bCs/>
          <w:sz w:val="24"/>
          <w:szCs w:val="24"/>
        </w:rPr>
      </w:pPr>
    </w:p>
    <w:p w:rsidR="00EF7F87" w:rsidRPr="00043A9C" w:rsidRDefault="00EF7F87" w:rsidP="00EF7F87">
      <w:pPr>
        <w:pStyle w:val="10"/>
        <w:spacing w:line="240" w:lineRule="atLeast"/>
        <w:rPr>
          <w:bCs/>
          <w:sz w:val="24"/>
          <w:szCs w:val="24"/>
        </w:rPr>
      </w:pPr>
      <w:r w:rsidRPr="00043A9C">
        <w:rPr>
          <w:bCs/>
          <w:sz w:val="24"/>
          <w:szCs w:val="24"/>
        </w:rPr>
        <w:lastRenderedPageBreak/>
        <w:t>СЛУШАТЕЛЬ:</w:t>
      </w:r>
    </w:p>
    <w:p w:rsidR="00EF7F87" w:rsidRPr="00043A9C" w:rsidRDefault="00EF7F87" w:rsidP="00EF7F87">
      <w:pPr>
        <w:pStyle w:val="10"/>
        <w:spacing w:line="0" w:lineRule="atLeast"/>
        <w:rPr>
          <w:bCs/>
          <w:sz w:val="24"/>
          <w:szCs w:val="24"/>
        </w:rPr>
      </w:pPr>
      <w:r w:rsidRPr="00043A9C">
        <w:rPr>
          <w:bCs/>
          <w:sz w:val="24"/>
          <w:szCs w:val="24"/>
        </w:rPr>
        <w:t xml:space="preserve">Адрес: </w:t>
      </w:r>
    </w:p>
    <w:p w:rsidR="00EF7F87" w:rsidRPr="00043A9C" w:rsidRDefault="00EF7F87" w:rsidP="00EF7F87">
      <w:pPr>
        <w:pStyle w:val="10"/>
        <w:spacing w:line="0" w:lineRule="atLeast"/>
        <w:rPr>
          <w:bCs/>
          <w:sz w:val="24"/>
          <w:szCs w:val="24"/>
        </w:rPr>
      </w:pPr>
      <w:r w:rsidRPr="00043A9C">
        <w:rPr>
          <w:bCs/>
          <w:sz w:val="24"/>
          <w:szCs w:val="24"/>
        </w:rPr>
        <w:t xml:space="preserve">Телефон:  </w:t>
      </w:r>
    </w:p>
    <w:p w:rsidR="00EF7F87" w:rsidRPr="00043A9C" w:rsidRDefault="00EF7F87" w:rsidP="00EF7F87">
      <w:pPr>
        <w:pStyle w:val="10"/>
        <w:spacing w:line="240" w:lineRule="atLeast"/>
        <w:rPr>
          <w:sz w:val="24"/>
          <w:szCs w:val="24"/>
        </w:rPr>
      </w:pPr>
      <w:r w:rsidRPr="00043A9C">
        <w:rPr>
          <w:sz w:val="24"/>
          <w:szCs w:val="24"/>
        </w:rPr>
        <w:t xml:space="preserve">____________________ </w:t>
      </w:r>
      <w:r w:rsidR="00785D42" w:rsidRPr="00043A9C">
        <w:rPr>
          <w:sz w:val="24"/>
          <w:szCs w:val="24"/>
          <w:lang w:eastAsia="zh-CN"/>
        </w:rPr>
        <w:t>И.О. Фамилия</w:t>
      </w:r>
    </w:p>
    <w:p w:rsidR="00EF7F87" w:rsidRPr="00043A9C" w:rsidRDefault="00EF7F87" w:rsidP="00EF7F87">
      <w:pPr>
        <w:pStyle w:val="10"/>
        <w:spacing w:line="240" w:lineRule="atLeast"/>
        <w:rPr>
          <w:sz w:val="24"/>
          <w:szCs w:val="24"/>
        </w:rPr>
      </w:pPr>
      <w:r w:rsidRPr="00043A9C">
        <w:rPr>
          <w:sz w:val="24"/>
          <w:szCs w:val="24"/>
        </w:rPr>
        <w:t xml:space="preserve">          (Подпись)</w:t>
      </w:r>
    </w:p>
    <w:p w:rsidR="00EB11BB" w:rsidRPr="00043A9C" w:rsidRDefault="00EB11BB" w:rsidP="00EB11BB">
      <w:pPr>
        <w:pStyle w:val="10"/>
        <w:spacing w:line="240" w:lineRule="atLeast"/>
        <w:rPr>
          <w:sz w:val="25"/>
          <w:szCs w:val="25"/>
        </w:rPr>
      </w:pPr>
    </w:p>
    <w:p w:rsidR="00EB11BB" w:rsidRPr="00043A9C" w:rsidRDefault="00EB11BB" w:rsidP="00EB11BB">
      <w:pPr>
        <w:pStyle w:val="10"/>
        <w:spacing w:line="240" w:lineRule="atLeast"/>
        <w:rPr>
          <w:sz w:val="25"/>
          <w:szCs w:val="25"/>
        </w:rPr>
      </w:pPr>
    </w:p>
    <w:sectPr w:rsidR="00EB11BB" w:rsidRPr="00043A9C" w:rsidSect="00EB11BB">
      <w:type w:val="continuous"/>
      <w:pgSz w:w="11906" w:h="16838"/>
      <w:pgMar w:top="1134" w:right="850" w:bottom="709" w:left="1701" w:header="0" w:footer="0" w:gutter="0"/>
      <w:cols w:num="2"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A19"/>
    <w:multiLevelType w:val="multilevel"/>
    <w:tmpl w:val="7858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7CF9"/>
    <w:multiLevelType w:val="multilevel"/>
    <w:tmpl w:val="58960232"/>
    <w:lvl w:ilvl="0">
      <w:start w:val="6"/>
      <w:numFmt w:val="decimal"/>
      <w:lvlText w:val="%1."/>
      <w:lvlJc w:val="left"/>
      <w:pPr>
        <w:ind w:left="277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752E2D4D"/>
    <w:multiLevelType w:val="multilevel"/>
    <w:tmpl w:val="5B08DE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MS Mincho" w:hint="default"/>
      </w:rPr>
    </w:lvl>
  </w:abstractNum>
  <w:abstractNum w:abstractNumId="3">
    <w:nsid w:val="76350E64"/>
    <w:multiLevelType w:val="multilevel"/>
    <w:tmpl w:val="A08A4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7"/>
    <w:rsid w:val="00043A9C"/>
    <w:rsid w:val="000666AA"/>
    <w:rsid w:val="00273200"/>
    <w:rsid w:val="002C3A88"/>
    <w:rsid w:val="002C57DB"/>
    <w:rsid w:val="002F291D"/>
    <w:rsid w:val="00326BF5"/>
    <w:rsid w:val="00342A5E"/>
    <w:rsid w:val="003831D5"/>
    <w:rsid w:val="0039761F"/>
    <w:rsid w:val="003D4357"/>
    <w:rsid w:val="00411E27"/>
    <w:rsid w:val="00416E8B"/>
    <w:rsid w:val="00505D70"/>
    <w:rsid w:val="006067E2"/>
    <w:rsid w:val="00625441"/>
    <w:rsid w:val="006A5D4F"/>
    <w:rsid w:val="00785D42"/>
    <w:rsid w:val="007A17C3"/>
    <w:rsid w:val="008A7EA9"/>
    <w:rsid w:val="008D44AC"/>
    <w:rsid w:val="008E6948"/>
    <w:rsid w:val="00963B8F"/>
    <w:rsid w:val="009E7DDB"/>
    <w:rsid w:val="00A779A0"/>
    <w:rsid w:val="00AC6871"/>
    <w:rsid w:val="00B015FD"/>
    <w:rsid w:val="00B04DF7"/>
    <w:rsid w:val="00BA03EE"/>
    <w:rsid w:val="00C052A4"/>
    <w:rsid w:val="00C2689E"/>
    <w:rsid w:val="00C27A2D"/>
    <w:rsid w:val="00CF584D"/>
    <w:rsid w:val="00D063C5"/>
    <w:rsid w:val="00E152DD"/>
    <w:rsid w:val="00E30060"/>
    <w:rsid w:val="00EB11BB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BB"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916F8E"/>
    <w:pPr>
      <w:tabs>
        <w:tab w:val="left" w:pos="708"/>
      </w:tabs>
      <w:suppressAutoHyphens/>
      <w:spacing w:after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1"/>
    <w:uiPriority w:val="22"/>
    <w:qFormat/>
    <w:rsid w:val="00F60580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BB4FB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uiPriority w:val="99"/>
    <w:qFormat/>
    <w:rsid w:val="007D2F9E"/>
  </w:style>
  <w:style w:type="character" w:customStyle="1" w:styleId="a7">
    <w:name w:val="Нижний колонтитул Знак"/>
    <w:basedOn w:val="a1"/>
    <w:uiPriority w:val="99"/>
    <w:qFormat/>
    <w:rsid w:val="007D2F9E"/>
  </w:style>
  <w:style w:type="character" w:customStyle="1" w:styleId="-">
    <w:name w:val="Интернет-ссылка"/>
    <w:basedOn w:val="a1"/>
    <w:uiPriority w:val="99"/>
    <w:unhideWhenUsed/>
    <w:rsid w:val="009849B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10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10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0"/>
    <w:qFormat/>
    <w:pPr>
      <w:suppressLineNumbers/>
    </w:pPr>
    <w:rPr>
      <w:rFonts w:cs="Mangal"/>
    </w:rPr>
  </w:style>
  <w:style w:type="paragraph" w:styleId="ac">
    <w:name w:val="List Paragraph"/>
    <w:basedOn w:val="10"/>
    <w:uiPriority w:val="99"/>
    <w:qFormat/>
    <w:rsid w:val="002A2266"/>
    <w:pPr>
      <w:ind w:left="720"/>
      <w:contextualSpacing/>
    </w:pPr>
  </w:style>
  <w:style w:type="paragraph" w:styleId="ad">
    <w:name w:val="Balloon Text"/>
    <w:basedOn w:val="10"/>
    <w:uiPriority w:val="99"/>
    <w:semiHidden/>
    <w:unhideWhenUsed/>
    <w:qFormat/>
    <w:rsid w:val="00BB4F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10"/>
    <w:uiPriority w:val="99"/>
    <w:unhideWhenUsed/>
    <w:rsid w:val="007D2F9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10"/>
    <w:uiPriority w:val="99"/>
    <w:unhideWhenUsed/>
    <w:rsid w:val="007D2F9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Блочная цитата"/>
    <w:basedOn w:val="10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character" w:styleId="af3">
    <w:name w:val="Hyperlink"/>
    <w:basedOn w:val="a1"/>
    <w:uiPriority w:val="99"/>
    <w:unhideWhenUsed/>
    <w:rsid w:val="00963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BB"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916F8E"/>
    <w:pPr>
      <w:tabs>
        <w:tab w:val="left" w:pos="708"/>
      </w:tabs>
      <w:suppressAutoHyphens/>
      <w:spacing w:after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1"/>
    <w:uiPriority w:val="22"/>
    <w:qFormat/>
    <w:rsid w:val="00F60580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BB4FB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uiPriority w:val="99"/>
    <w:qFormat/>
    <w:rsid w:val="007D2F9E"/>
  </w:style>
  <w:style w:type="character" w:customStyle="1" w:styleId="a7">
    <w:name w:val="Нижний колонтитул Знак"/>
    <w:basedOn w:val="a1"/>
    <w:uiPriority w:val="99"/>
    <w:qFormat/>
    <w:rsid w:val="007D2F9E"/>
  </w:style>
  <w:style w:type="character" w:customStyle="1" w:styleId="-">
    <w:name w:val="Интернет-ссылка"/>
    <w:basedOn w:val="a1"/>
    <w:uiPriority w:val="99"/>
    <w:unhideWhenUsed/>
    <w:rsid w:val="009849B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10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10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0"/>
    <w:qFormat/>
    <w:pPr>
      <w:suppressLineNumbers/>
    </w:pPr>
    <w:rPr>
      <w:rFonts w:cs="Mangal"/>
    </w:rPr>
  </w:style>
  <w:style w:type="paragraph" w:styleId="ac">
    <w:name w:val="List Paragraph"/>
    <w:basedOn w:val="10"/>
    <w:uiPriority w:val="99"/>
    <w:qFormat/>
    <w:rsid w:val="002A2266"/>
    <w:pPr>
      <w:ind w:left="720"/>
      <w:contextualSpacing/>
    </w:pPr>
  </w:style>
  <w:style w:type="paragraph" w:styleId="ad">
    <w:name w:val="Balloon Text"/>
    <w:basedOn w:val="10"/>
    <w:uiPriority w:val="99"/>
    <w:semiHidden/>
    <w:unhideWhenUsed/>
    <w:qFormat/>
    <w:rsid w:val="00BB4F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10"/>
    <w:uiPriority w:val="99"/>
    <w:unhideWhenUsed/>
    <w:rsid w:val="007D2F9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10"/>
    <w:uiPriority w:val="99"/>
    <w:unhideWhenUsed/>
    <w:rsid w:val="007D2F9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Блочная цитата"/>
    <w:basedOn w:val="10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character" w:styleId="af3">
    <w:name w:val="Hyperlink"/>
    <w:basedOn w:val="a1"/>
    <w:uiPriority w:val="99"/>
    <w:unhideWhenUsed/>
    <w:rsid w:val="0096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5F0B-B7E8-48BE-8336-78407609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VGBIL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EC-01</dc:creator>
  <cp:lastModifiedBy>Anna</cp:lastModifiedBy>
  <cp:revision>4</cp:revision>
  <cp:lastPrinted>2021-12-08T09:14:00Z</cp:lastPrinted>
  <dcterms:created xsi:type="dcterms:W3CDTF">2022-05-04T15:20:00Z</dcterms:created>
  <dcterms:modified xsi:type="dcterms:W3CDTF">2022-05-06T14:58:00Z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VGBIL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